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2DE" w:rsidRPr="00111CD1" w:rsidRDefault="002F22DE" w:rsidP="002F22DE">
      <w:pPr>
        <w:spacing w:after="0"/>
        <w:ind w:left="567" w:hanging="567"/>
        <w:jc w:val="center"/>
        <w:rPr>
          <w:rFonts w:ascii="Times New Roman" w:hAnsi="Times New Roman"/>
          <w:sz w:val="24"/>
          <w:szCs w:val="24"/>
        </w:rPr>
      </w:pPr>
      <w:r w:rsidRPr="00111CD1">
        <w:rPr>
          <w:rFonts w:ascii="Times New Roman" w:hAnsi="Times New Roman"/>
          <w:sz w:val="24"/>
          <w:szCs w:val="24"/>
        </w:rPr>
        <w:t>Департамент образования и науки Костромской области»</w:t>
      </w:r>
    </w:p>
    <w:p w:rsidR="002F22DE" w:rsidRPr="00111CD1" w:rsidRDefault="002F22DE" w:rsidP="002F22DE">
      <w:pPr>
        <w:spacing w:after="0"/>
        <w:ind w:left="567" w:hanging="567"/>
        <w:jc w:val="center"/>
        <w:rPr>
          <w:rFonts w:ascii="Times New Roman" w:hAnsi="Times New Roman"/>
          <w:sz w:val="24"/>
          <w:szCs w:val="24"/>
        </w:rPr>
      </w:pPr>
      <w:r w:rsidRPr="00111CD1">
        <w:rPr>
          <w:rFonts w:ascii="Times New Roman" w:hAnsi="Times New Roman"/>
          <w:sz w:val="24"/>
          <w:szCs w:val="24"/>
        </w:rPr>
        <w:t>ОГБПОУ «Шарьинский  политехнический  техникум Костромской области»</w:t>
      </w:r>
    </w:p>
    <w:p w:rsidR="002F22DE" w:rsidRPr="00A91558" w:rsidRDefault="002F22DE" w:rsidP="002F22DE">
      <w:pPr>
        <w:jc w:val="center"/>
        <w:rPr>
          <w:rFonts w:ascii="Times New Roman" w:hAnsi="Times New Roman"/>
          <w:b/>
          <w:sz w:val="28"/>
          <w:szCs w:val="28"/>
        </w:rPr>
      </w:pPr>
    </w:p>
    <w:p w:rsidR="002F22DE" w:rsidRPr="00A91558" w:rsidRDefault="002F22DE" w:rsidP="002F2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F22DE" w:rsidRPr="00A91558" w:rsidRDefault="002F22DE" w:rsidP="002F2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F22DE" w:rsidRPr="00A91558" w:rsidRDefault="002F22DE" w:rsidP="002F2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F22DE" w:rsidRPr="00A91558" w:rsidRDefault="002F22DE" w:rsidP="002F2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F22DE" w:rsidRPr="00A91558" w:rsidRDefault="002F22DE" w:rsidP="002F2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F22DE" w:rsidRPr="00A91558" w:rsidRDefault="002F22DE" w:rsidP="002F2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F22DE" w:rsidRPr="00A91558" w:rsidRDefault="002F22DE" w:rsidP="002F22DE">
      <w:pPr>
        <w:jc w:val="center"/>
        <w:rPr>
          <w:rFonts w:ascii="Times New Roman" w:hAnsi="Times New Roman"/>
          <w:b/>
          <w:sz w:val="28"/>
          <w:szCs w:val="28"/>
        </w:rPr>
      </w:pPr>
      <w:r w:rsidRPr="00A91558">
        <w:rPr>
          <w:rFonts w:ascii="Times New Roman" w:hAnsi="Times New Roman"/>
          <w:b/>
          <w:caps/>
          <w:sz w:val="28"/>
          <w:szCs w:val="28"/>
        </w:rPr>
        <w:t>РАБОЧАЯ  ПРОГРАММаУЧЕБНОЙ ДИСЦИПЛИНЫ</w:t>
      </w:r>
    </w:p>
    <w:p w:rsidR="002F22DE" w:rsidRPr="00A91558" w:rsidRDefault="002F22DE" w:rsidP="002F22D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F22DE" w:rsidRPr="002F22DE" w:rsidRDefault="002F22DE" w:rsidP="002F22DE">
      <w:pPr>
        <w:jc w:val="center"/>
        <w:outlineLvl w:val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ОП. </w:t>
      </w:r>
      <w:r w:rsidRPr="002F22DE">
        <w:rPr>
          <w:rFonts w:ascii="Times New Roman" w:hAnsi="Times New Roman"/>
          <w:b/>
          <w:sz w:val="24"/>
          <w:szCs w:val="24"/>
          <w:u w:val="single"/>
        </w:rPr>
        <w:t>06 ОСНОВЫ АНАТОМИИ И ФИЗИОЛОГИИ КОЖИ И ВОЛОС</w:t>
      </w:r>
    </w:p>
    <w:p w:rsidR="002F22DE" w:rsidRPr="00A91558" w:rsidRDefault="002F22DE" w:rsidP="002F22D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F22DE" w:rsidRPr="00F07527" w:rsidRDefault="002F22DE" w:rsidP="002F22DE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F07527">
        <w:rPr>
          <w:rFonts w:ascii="Times New Roman" w:hAnsi="Times New Roman"/>
          <w:b/>
          <w:sz w:val="28"/>
          <w:szCs w:val="28"/>
          <w:u w:val="single"/>
        </w:rPr>
        <w:t xml:space="preserve">Специальность </w:t>
      </w:r>
      <w:r w:rsidRPr="00F07527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 43.02.13 </w:t>
      </w:r>
      <w:r w:rsidRPr="00F07527">
        <w:rPr>
          <w:rFonts w:ascii="Times New Roman" w:hAnsi="Times New Roman"/>
          <w:b/>
          <w:color w:val="000000"/>
          <w:sz w:val="28"/>
          <w:szCs w:val="28"/>
          <w:u w:val="single"/>
        </w:rPr>
        <w:t>Технология парикмахерского искусства</w:t>
      </w:r>
    </w:p>
    <w:p w:rsidR="002F22DE" w:rsidRPr="00A91558" w:rsidRDefault="002F22DE" w:rsidP="002F2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F22DE" w:rsidRPr="00A91558" w:rsidRDefault="002F22DE" w:rsidP="002F2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F22DE" w:rsidRPr="00A91558" w:rsidRDefault="002F22DE" w:rsidP="002F2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F22DE" w:rsidRPr="00A91558" w:rsidRDefault="002F22DE" w:rsidP="002F2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F22DE" w:rsidRDefault="002F22DE" w:rsidP="002F2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F22DE" w:rsidRDefault="002F22DE" w:rsidP="002F2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F22DE" w:rsidRPr="00A91558" w:rsidRDefault="002F22DE" w:rsidP="002F2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F22DE" w:rsidRPr="00A91558" w:rsidRDefault="002F22DE" w:rsidP="002F2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F22DE" w:rsidRPr="00A91558" w:rsidRDefault="002F22DE" w:rsidP="002F2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F22DE" w:rsidRPr="00A91558" w:rsidRDefault="002F22DE" w:rsidP="002F2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2020 г.</w:t>
      </w:r>
    </w:p>
    <w:p w:rsidR="002F22DE" w:rsidRPr="00B4126F" w:rsidRDefault="002F22DE" w:rsidP="002F22DE">
      <w:pPr>
        <w:spacing w:after="160" w:line="259" w:lineRule="auto"/>
        <w:rPr>
          <w:rFonts w:ascii="Times New Roman" w:hAnsi="Times New Roman"/>
          <w:b/>
          <w:i/>
          <w:sz w:val="24"/>
          <w:szCs w:val="24"/>
        </w:rPr>
      </w:pPr>
      <w:r w:rsidRPr="00B4126F">
        <w:rPr>
          <w:rFonts w:ascii="Times New Roman" w:hAnsi="Times New Roman"/>
          <w:b/>
          <w:i/>
          <w:sz w:val="24"/>
          <w:szCs w:val="24"/>
        </w:rPr>
        <w:br w:type="page"/>
      </w:r>
    </w:p>
    <w:p w:rsidR="002F22DE" w:rsidRPr="00B4126F" w:rsidRDefault="002F22DE" w:rsidP="002F22DE">
      <w:pPr>
        <w:spacing w:after="160" w:line="259" w:lineRule="auto"/>
        <w:rPr>
          <w:rFonts w:ascii="Times New Roman" w:hAnsi="Times New Roman"/>
          <w:b/>
          <w:i/>
          <w:sz w:val="24"/>
          <w:szCs w:val="24"/>
        </w:rPr>
      </w:pPr>
    </w:p>
    <w:p w:rsidR="002F22DE" w:rsidRPr="00B4126F" w:rsidRDefault="002F22DE" w:rsidP="002F22DE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F22DE" w:rsidRPr="00B4126F" w:rsidRDefault="002F22DE" w:rsidP="002F22DE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F22DE" w:rsidRPr="00B4126F" w:rsidRDefault="002F22DE" w:rsidP="002F2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2F22DE" w:rsidRPr="00F8404F" w:rsidRDefault="002F22DE" w:rsidP="002F2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111F5">
        <w:rPr>
          <w:rFonts w:ascii="Times New Roman" w:hAnsi="Times New Roman"/>
          <w:sz w:val="24"/>
          <w:szCs w:val="24"/>
        </w:rPr>
        <w:t>Программа учебной дисциплины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11F5"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 (далее – ФГОС) по профессии среднего профессионального образования (далее - С</w:t>
      </w:r>
      <w:r>
        <w:rPr>
          <w:rFonts w:ascii="Times New Roman" w:hAnsi="Times New Roman"/>
          <w:sz w:val="24"/>
          <w:szCs w:val="24"/>
        </w:rPr>
        <w:t>ПО): 43.02.13.Технология парикмахерского искусства,</w:t>
      </w:r>
      <w:r w:rsidRPr="001111F5">
        <w:rPr>
          <w:rFonts w:ascii="Times New Roman" w:hAnsi="Times New Roman"/>
          <w:sz w:val="24"/>
          <w:szCs w:val="24"/>
        </w:rPr>
        <w:t xml:space="preserve"> Утвержденного Минобрнауки </w:t>
      </w:r>
      <w:r>
        <w:rPr>
          <w:rFonts w:ascii="Times New Roman" w:hAnsi="Times New Roman"/>
          <w:sz w:val="24"/>
          <w:szCs w:val="24"/>
        </w:rPr>
        <w:t xml:space="preserve">России от  </w:t>
      </w:r>
      <w:r w:rsidRPr="00F8404F">
        <w:rPr>
          <w:rFonts w:ascii="Times New Roman" w:hAnsi="Times New Roman"/>
          <w:sz w:val="24"/>
          <w:szCs w:val="24"/>
        </w:rPr>
        <w:t>09.12.16  № 1558 зарегистрированного Министерством юстиции (рег. № 44830  от 20 декабря 2016 г.)</w:t>
      </w:r>
    </w:p>
    <w:p w:rsidR="002F22DE" w:rsidRPr="007A4C08" w:rsidRDefault="002F22DE" w:rsidP="002F22DE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111F5">
        <w:rPr>
          <w:rFonts w:ascii="Times New Roman" w:hAnsi="Times New Roman"/>
          <w:sz w:val="24"/>
          <w:szCs w:val="24"/>
        </w:rPr>
        <w:t xml:space="preserve">Организация-разработчик: </w:t>
      </w:r>
      <w:r w:rsidRPr="007A4C08">
        <w:rPr>
          <w:rFonts w:ascii="Times New Roman" w:hAnsi="Times New Roman"/>
          <w:sz w:val="24"/>
          <w:szCs w:val="24"/>
        </w:rPr>
        <w:t>ОГБ ПОУ «Шарьинский  политехнический  техникум Костромской области»</w:t>
      </w:r>
    </w:p>
    <w:p w:rsidR="002F22DE" w:rsidRPr="00463A07" w:rsidRDefault="002F22DE" w:rsidP="002F22DE">
      <w:pPr>
        <w:spacing w:after="0"/>
      </w:pPr>
    </w:p>
    <w:p w:rsidR="002F22DE" w:rsidRPr="001111F5" w:rsidRDefault="002F22DE" w:rsidP="002F2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F22DE" w:rsidRPr="007A4C08" w:rsidRDefault="002F22DE" w:rsidP="002F22DE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Разработчик: Софронова В.В.</w:t>
      </w:r>
      <w:r w:rsidRPr="004875D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преподаватель </w:t>
      </w:r>
      <w:r w:rsidRPr="007A4C08">
        <w:rPr>
          <w:rFonts w:ascii="Times New Roman" w:hAnsi="Times New Roman"/>
          <w:sz w:val="24"/>
          <w:szCs w:val="24"/>
        </w:rPr>
        <w:t>ОГБ ПОУ «Шарьинский  политехнический  техникум Костромской области»</w:t>
      </w:r>
    </w:p>
    <w:p w:rsidR="002F22DE" w:rsidRPr="00B4126F" w:rsidRDefault="002F22DE" w:rsidP="002F2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2F22DE" w:rsidRPr="00A570E3" w:rsidRDefault="002F22DE" w:rsidP="002F22DE">
      <w:pPr>
        <w:rPr>
          <w:b/>
          <w:bCs/>
          <w:i/>
        </w:rPr>
      </w:pPr>
    </w:p>
    <w:p w:rsidR="002F22DE" w:rsidRDefault="002F22DE" w:rsidP="002F22DE"/>
    <w:p w:rsidR="002F22DE" w:rsidRDefault="002F22DE" w:rsidP="002F22DE">
      <w:pPr>
        <w:jc w:val="center"/>
        <w:rPr>
          <w:rFonts w:ascii="Times New Roman" w:hAnsi="Times New Roman"/>
          <w:b/>
          <w:sz w:val="24"/>
          <w:szCs w:val="24"/>
        </w:rPr>
      </w:pPr>
    </w:p>
    <w:p w:rsidR="002F22DE" w:rsidRDefault="002F22DE" w:rsidP="002F22DE">
      <w:pPr>
        <w:jc w:val="center"/>
        <w:rPr>
          <w:rFonts w:ascii="Times New Roman" w:hAnsi="Times New Roman"/>
          <w:b/>
          <w:sz w:val="24"/>
          <w:szCs w:val="24"/>
        </w:rPr>
      </w:pPr>
    </w:p>
    <w:p w:rsidR="002F22DE" w:rsidRDefault="002F22DE" w:rsidP="002F22DE">
      <w:pPr>
        <w:jc w:val="center"/>
        <w:rPr>
          <w:rFonts w:ascii="Times New Roman" w:hAnsi="Times New Roman"/>
          <w:b/>
          <w:sz w:val="24"/>
          <w:szCs w:val="24"/>
        </w:rPr>
      </w:pPr>
    </w:p>
    <w:p w:rsidR="002F22DE" w:rsidRDefault="002F22DE" w:rsidP="002F22DE">
      <w:pPr>
        <w:jc w:val="center"/>
        <w:rPr>
          <w:rFonts w:ascii="Times New Roman" w:hAnsi="Times New Roman"/>
          <w:b/>
          <w:sz w:val="24"/>
          <w:szCs w:val="24"/>
        </w:rPr>
      </w:pPr>
    </w:p>
    <w:p w:rsidR="002F22DE" w:rsidRDefault="002F22DE" w:rsidP="002F22DE">
      <w:pPr>
        <w:jc w:val="center"/>
        <w:rPr>
          <w:rFonts w:ascii="Times New Roman" w:hAnsi="Times New Roman"/>
          <w:b/>
          <w:sz w:val="24"/>
          <w:szCs w:val="24"/>
        </w:rPr>
      </w:pPr>
    </w:p>
    <w:p w:rsidR="00F92CC6" w:rsidRDefault="00F92CC6" w:rsidP="00AB1E30">
      <w:pPr>
        <w:jc w:val="center"/>
        <w:rPr>
          <w:rFonts w:ascii="Times New Roman" w:hAnsi="Times New Roman"/>
          <w:b/>
          <w:sz w:val="24"/>
          <w:szCs w:val="24"/>
        </w:rPr>
      </w:pPr>
    </w:p>
    <w:p w:rsidR="00F92CC6" w:rsidRDefault="00F92CC6" w:rsidP="00AB1E30">
      <w:pPr>
        <w:jc w:val="center"/>
        <w:rPr>
          <w:rFonts w:ascii="Times New Roman" w:hAnsi="Times New Roman"/>
          <w:b/>
          <w:sz w:val="24"/>
          <w:szCs w:val="24"/>
        </w:rPr>
      </w:pPr>
    </w:p>
    <w:p w:rsidR="00F92CC6" w:rsidRDefault="00F92CC6" w:rsidP="00AB1E30">
      <w:pPr>
        <w:jc w:val="center"/>
        <w:rPr>
          <w:rFonts w:ascii="Times New Roman" w:hAnsi="Times New Roman"/>
          <w:b/>
          <w:sz w:val="24"/>
          <w:szCs w:val="24"/>
        </w:rPr>
      </w:pPr>
    </w:p>
    <w:p w:rsidR="00F92CC6" w:rsidRDefault="00F92CC6" w:rsidP="00AB1E30">
      <w:pPr>
        <w:jc w:val="center"/>
        <w:rPr>
          <w:rFonts w:ascii="Times New Roman" w:hAnsi="Times New Roman"/>
          <w:b/>
          <w:sz w:val="24"/>
          <w:szCs w:val="24"/>
        </w:rPr>
      </w:pPr>
    </w:p>
    <w:p w:rsidR="002F22DE" w:rsidRDefault="002F22DE" w:rsidP="00AB1E30">
      <w:pPr>
        <w:jc w:val="center"/>
        <w:rPr>
          <w:rFonts w:ascii="Times New Roman" w:hAnsi="Times New Roman"/>
          <w:b/>
          <w:sz w:val="24"/>
          <w:szCs w:val="24"/>
        </w:rPr>
      </w:pPr>
    </w:p>
    <w:p w:rsidR="002F22DE" w:rsidRDefault="002F22DE" w:rsidP="00AB1E30">
      <w:pPr>
        <w:jc w:val="center"/>
        <w:rPr>
          <w:rFonts w:ascii="Times New Roman" w:hAnsi="Times New Roman"/>
          <w:b/>
          <w:sz w:val="24"/>
          <w:szCs w:val="24"/>
        </w:rPr>
      </w:pPr>
    </w:p>
    <w:p w:rsidR="002F22DE" w:rsidRDefault="002F22DE" w:rsidP="00AB1E30">
      <w:pPr>
        <w:jc w:val="center"/>
        <w:rPr>
          <w:rFonts w:ascii="Times New Roman" w:hAnsi="Times New Roman"/>
          <w:b/>
          <w:sz w:val="24"/>
          <w:szCs w:val="24"/>
        </w:rPr>
      </w:pPr>
    </w:p>
    <w:p w:rsidR="002F22DE" w:rsidRDefault="002F22DE" w:rsidP="00AB1E30">
      <w:pPr>
        <w:jc w:val="center"/>
        <w:rPr>
          <w:rFonts w:ascii="Times New Roman" w:hAnsi="Times New Roman"/>
          <w:b/>
          <w:sz w:val="24"/>
          <w:szCs w:val="24"/>
        </w:rPr>
      </w:pPr>
    </w:p>
    <w:p w:rsidR="002F22DE" w:rsidRDefault="002F22DE" w:rsidP="00AB1E30">
      <w:pPr>
        <w:jc w:val="center"/>
        <w:rPr>
          <w:rFonts w:ascii="Times New Roman" w:hAnsi="Times New Roman"/>
          <w:b/>
          <w:sz w:val="24"/>
          <w:szCs w:val="24"/>
        </w:rPr>
      </w:pPr>
    </w:p>
    <w:p w:rsidR="002F22DE" w:rsidRDefault="002F22DE" w:rsidP="00AB1E30">
      <w:pPr>
        <w:jc w:val="center"/>
        <w:rPr>
          <w:rFonts w:ascii="Times New Roman" w:hAnsi="Times New Roman"/>
          <w:b/>
          <w:sz w:val="24"/>
          <w:szCs w:val="24"/>
        </w:rPr>
      </w:pPr>
    </w:p>
    <w:p w:rsidR="002F22DE" w:rsidRDefault="002F22DE" w:rsidP="00AB1E30">
      <w:pPr>
        <w:jc w:val="center"/>
        <w:rPr>
          <w:rFonts w:ascii="Times New Roman" w:hAnsi="Times New Roman"/>
          <w:b/>
          <w:sz w:val="24"/>
          <w:szCs w:val="24"/>
        </w:rPr>
      </w:pPr>
    </w:p>
    <w:p w:rsidR="00AB1E30" w:rsidRPr="00822037" w:rsidRDefault="00AB1E30" w:rsidP="00AB1E30">
      <w:pPr>
        <w:jc w:val="center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AB1E30" w:rsidRPr="00822037" w:rsidRDefault="00AB1E30" w:rsidP="00AB1E30">
      <w:pPr>
        <w:rPr>
          <w:rFonts w:ascii="Times New Roman" w:hAnsi="Times New Roman"/>
          <w:b/>
          <w:sz w:val="24"/>
          <w:szCs w:val="24"/>
        </w:rPr>
      </w:pPr>
    </w:p>
    <w:tbl>
      <w:tblPr>
        <w:tblW w:w="9322" w:type="dxa"/>
        <w:tblLook w:val="01E0"/>
      </w:tblPr>
      <w:tblGrid>
        <w:gridCol w:w="8613"/>
        <w:gridCol w:w="709"/>
      </w:tblGrid>
      <w:tr w:rsidR="008F44E5" w:rsidRPr="004C0FAB" w:rsidTr="004A4110">
        <w:trPr>
          <w:trHeight w:val="394"/>
        </w:trPr>
        <w:tc>
          <w:tcPr>
            <w:tcW w:w="8613" w:type="dxa"/>
            <w:shd w:val="clear" w:color="auto" w:fill="auto"/>
          </w:tcPr>
          <w:p w:rsidR="008F44E5" w:rsidRPr="004C0FAB" w:rsidRDefault="008F44E5" w:rsidP="004A4110">
            <w:pPr>
              <w:spacing w:before="120" w:after="120" w:line="240" w:lineRule="auto"/>
              <w:ind w:left="284" w:hanging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4C0FAB">
              <w:rPr>
                <w:rFonts w:ascii="Times New Roman" w:hAnsi="Times New Roman"/>
                <w:b/>
                <w:sz w:val="24"/>
                <w:szCs w:val="24"/>
              </w:rPr>
              <w:t xml:space="preserve">1. ОБЩАЯ ХАРАКТЕРИСТИКА  РАБОЧЕЙ  ПРОГРАММЫ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УЧЕБНОЙ  ДИСЦИПЛИНЫ</w:t>
            </w:r>
            <w:r w:rsidRPr="004C0FAB">
              <w:rPr>
                <w:rFonts w:ascii="Times New Roman" w:hAnsi="Times New Roman"/>
                <w:b/>
                <w:sz w:val="24"/>
                <w:szCs w:val="24"/>
              </w:rPr>
              <w:t>……………………………………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……………………………...</w:t>
            </w:r>
          </w:p>
          <w:p w:rsidR="008F44E5" w:rsidRPr="004C0FAB" w:rsidRDefault="008F44E5" w:rsidP="004A4110">
            <w:pPr>
              <w:spacing w:before="120"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8F44E5" w:rsidRPr="004C0FAB" w:rsidRDefault="008F44E5" w:rsidP="004A41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44E5" w:rsidRPr="004C0FAB" w:rsidRDefault="008F44E5" w:rsidP="004A41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C0FA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8F44E5" w:rsidRPr="004C0FAB" w:rsidRDefault="008F44E5" w:rsidP="004A41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44E5" w:rsidRPr="004C0FAB" w:rsidTr="004A4110">
        <w:trPr>
          <w:trHeight w:val="720"/>
        </w:trPr>
        <w:tc>
          <w:tcPr>
            <w:tcW w:w="8613" w:type="dxa"/>
            <w:shd w:val="clear" w:color="auto" w:fill="auto"/>
          </w:tcPr>
          <w:p w:rsidR="008F44E5" w:rsidRPr="004C0FAB" w:rsidRDefault="008F44E5" w:rsidP="004A4110">
            <w:pPr>
              <w:spacing w:before="120"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C0FAB">
              <w:rPr>
                <w:rFonts w:ascii="Times New Roman" w:hAnsi="Times New Roman"/>
                <w:b/>
                <w:sz w:val="24"/>
                <w:szCs w:val="24"/>
              </w:rPr>
              <w:t xml:space="preserve">2. СТРУКТУРА И СОДЕРЖАНИЕ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УЧЕБНОЙ ДИСЦИПЛИНЫ…………</w:t>
            </w:r>
            <w:r w:rsidRPr="004C0FAB">
              <w:rPr>
                <w:rFonts w:ascii="Times New Roman" w:hAnsi="Times New Roman"/>
                <w:b/>
                <w:sz w:val="24"/>
                <w:szCs w:val="24"/>
              </w:rPr>
              <w:t>….</w:t>
            </w:r>
          </w:p>
          <w:p w:rsidR="008F44E5" w:rsidRPr="004C0FAB" w:rsidRDefault="008F44E5" w:rsidP="004A4110">
            <w:pPr>
              <w:spacing w:before="120"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8F44E5" w:rsidRPr="004C0FAB" w:rsidRDefault="00F32699" w:rsidP="004A41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8F44E5" w:rsidRPr="004C0FAB" w:rsidTr="004A4110">
        <w:trPr>
          <w:trHeight w:val="594"/>
        </w:trPr>
        <w:tc>
          <w:tcPr>
            <w:tcW w:w="8613" w:type="dxa"/>
            <w:shd w:val="clear" w:color="auto" w:fill="auto"/>
          </w:tcPr>
          <w:p w:rsidR="008F44E5" w:rsidRPr="004C0FAB" w:rsidRDefault="008F44E5" w:rsidP="004A4110">
            <w:pPr>
              <w:spacing w:before="120"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C0FAB">
              <w:rPr>
                <w:rFonts w:ascii="Times New Roman" w:hAnsi="Times New Roman"/>
                <w:b/>
                <w:sz w:val="24"/>
                <w:szCs w:val="24"/>
              </w:rPr>
              <w:t xml:space="preserve">3.  УСЛОВИЯ РЕАЛИЗАЦИИ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УЧЕБНОЙ ДИСЦИПЛИНЫ.</w:t>
            </w:r>
            <w:r w:rsidRPr="004C0FAB">
              <w:rPr>
                <w:rFonts w:ascii="Times New Roman" w:hAnsi="Times New Roman"/>
                <w:b/>
                <w:sz w:val="24"/>
                <w:szCs w:val="24"/>
              </w:rPr>
              <w:t>………………….</w:t>
            </w:r>
          </w:p>
          <w:p w:rsidR="008F44E5" w:rsidRPr="004C0FAB" w:rsidRDefault="008F44E5" w:rsidP="004A4110">
            <w:pPr>
              <w:spacing w:before="120"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8F44E5" w:rsidRPr="004C0FAB" w:rsidRDefault="00F32699" w:rsidP="004A41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:rsidR="008F44E5" w:rsidRPr="004C0FAB" w:rsidRDefault="008F44E5" w:rsidP="004A41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44E5" w:rsidRPr="004C0FAB" w:rsidTr="004A4110">
        <w:trPr>
          <w:trHeight w:val="692"/>
        </w:trPr>
        <w:tc>
          <w:tcPr>
            <w:tcW w:w="8613" w:type="dxa"/>
            <w:shd w:val="clear" w:color="auto" w:fill="auto"/>
          </w:tcPr>
          <w:p w:rsidR="008F44E5" w:rsidRPr="004C0FAB" w:rsidRDefault="008F44E5" w:rsidP="004A4110">
            <w:pPr>
              <w:spacing w:before="120" w:after="120" w:line="240" w:lineRule="auto"/>
              <w:ind w:left="284" w:hanging="28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0FAB">
              <w:rPr>
                <w:rFonts w:ascii="Times New Roman" w:hAnsi="Times New Roman"/>
                <w:b/>
                <w:sz w:val="24"/>
                <w:szCs w:val="24"/>
              </w:rPr>
              <w:t xml:space="preserve">4. КОНТРОЛЬ И ОЦЕНКА РЕЗУЛЬТАТОВ ОСВОЕНИЯ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УЧЕБНОЙ  ДИСЦИПЛИНЫ</w:t>
            </w:r>
            <w:r w:rsidRPr="004C0FAB">
              <w:rPr>
                <w:rFonts w:ascii="Times New Roman" w:hAnsi="Times New Roman"/>
                <w:b/>
                <w:sz w:val="24"/>
                <w:szCs w:val="24"/>
              </w:rPr>
              <w:t xml:space="preserve"> ………………………………………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…………………………. </w:t>
            </w:r>
          </w:p>
        </w:tc>
        <w:tc>
          <w:tcPr>
            <w:tcW w:w="709" w:type="dxa"/>
          </w:tcPr>
          <w:p w:rsidR="008F44E5" w:rsidRPr="004C0FAB" w:rsidRDefault="008F44E5" w:rsidP="004A41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F3269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  <w:p w:rsidR="008F44E5" w:rsidRPr="004C0FAB" w:rsidRDefault="008F44E5" w:rsidP="004A41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44E5" w:rsidRPr="004C0FAB" w:rsidRDefault="008F44E5" w:rsidP="004A41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B1E30" w:rsidRPr="00822037" w:rsidRDefault="00AB1E30" w:rsidP="00AB1E30">
      <w:pPr>
        <w:jc w:val="center"/>
        <w:rPr>
          <w:rFonts w:ascii="Times New Roman" w:hAnsi="Times New Roman"/>
          <w:b/>
          <w:sz w:val="24"/>
          <w:szCs w:val="24"/>
        </w:rPr>
      </w:pPr>
    </w:p>
    <w:p w:rsidR="00AB1E30" w:rsidRPr="00822037" w:rsidRDefault="00AB1E30" w:rsidP="00AB1E30">
      <w:pPr>
        <w:rPr>
          <w:rFonts w:ascii="Times New Roman" w:hAnsi="Times New Roman"/>
          <w:b/>
          <w:bCs/>
          <w:sz w:val="24"/>
          <w:szCs w:val="24"/>
        </w:rPr>
      </w:pPr>
    </w:p>
    <w:p w:rsidR="00DD6623" w:rsidRDefault="00AB1E30" w:rsidP="00DD662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  <w:r w:rsidRPr="00822037">
        <w:rPr>
          <w:rFonts w:ascii="Times New Roman" w:hAnsi="Times New Roman"/>
          <w:b/>
          <w:sz w:val="24"/>
          <w:szCs w:val="24"/>
        </w:rPr>
        <w:br w:type="page"/>
      </w:r>
      <w:r w:rsidR="00DD6623" w:rsidRPr="00F55C3A">
        <w:rPr>
          <w:rFonts w:ascii="Times New Roman" w:hAnsi="Times New Roman"/>
          <w:b/>
          <w:color w:val="000000"/>
          <w:sz w:val="28"/>
          <w:szCs w:val="28"/>
          <w:lang w:eastAsia="en-US"/>
        </w:rPr>
        <w:lastRenderedPageBreak/>
        <w:t xml:space="preserve">1. </w:t>
      </w:r>
      <w:r w:rsidR="00DD6623" w:rsidRPr="004902E2">
        <w:rPr>
          <w:rFonts w:ascii="Times New Roman" w:hAnsi="Times New Roman"/>
          <w:b/>
          <w:caps/>
          <w:color w:val="000000"/>
          <w:sz w:val="24"/>
          <w:szCs w:val="24"/>
          <w:lang w:eastAsia="en-US"/>
        </w:rPr>
        <w:t xml:space="preserve">ОБЩАЯ ХАРАКТЕРИСТИКА </w:t>
      </w:r>
      <w:r w:rsidR="00DD6623" w:rsidRPr="004902E2">
        <w:rPr>
          <w:rFonts w:ascii="Times New Roman" w:hAnsi="Times New Roman"/>
          <w:b/>
          <w:color w:val="000000"/>
          <w:sz w:val="24"/>
          <w:szCs w:val="24"/>
          <w:lang w:eastAsia="en-US"/>
        </w:rPr>
        <w:t>ПРОГРАММЫ УЧЕБНОЙ ДИСЦИПЛИНЫ</w:t>
      </w:r>
    </w:p>
    <w:p w:rsidR="00DD6623" w:rsidRPr="00B4126F" w:rsidRDefault="00DD6623" w:rsidP="00DD6623">
      <w:pPr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ОПД</w:t>
      </w:r>
      <w:r w:rsidRPr="001827A4">
        <w:rPr>
          <w:rFonts w:ascii="Times New Roman" w:hAnsi="Times New Roman"/>
          <w:b/>
          <w:sz w:val="24"/>
          <w:szCs w:val="24"/>
        </w:rPr>
        <w:t>.0</w:t>
      </w:r>
      <w:r>
        <w:rPr>
          <w:rFonts w:ascii="Times New Roman" w:hAnsi="Times New Roman"/>
          <w:b/>
          <w:sz w:val="24"/>
          <w:szCs w:val="24"/>
        </w:rPr>
        <w:t>6</w:t>
      </w:r>
      <w:r w:rsidRPr="001827A4">
        <w:rPr>
          <w:rFonts w:ascii="Times New Roman" w:hAnsi="Times New Roman"/>
          <w:b/>
          <w:sz w:val="24"/>
          <w:szCs w:val="24"/>
        </w:rPr>
        <w:t xml:space="preserve"> ОСНОВЫ</w:t>
      </w:r>
      <w:r>
        <w:rPr>
          <w:rFonts w:ascii="Times New Roman" w:hAnsi="Times New Roman"/>
          <w:b/>
          <w:sz w:val="24"/>
          <w:szCs w:val="24"/>
        </w:rPr>
        <w:t xml:space="preserve"> АНАТОМИИ И ФИЗИОЛОГИИ КОЖИ И ВОЛОС</w:t>
      </w:r>
    </w:p>
    <w:p w:rsidR="00DD6623" w:rsidRDefault="00DD6623" w:rsidP="00DD6623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B30382">
        <w:rPr>
          <w:rFonts w:ascii="Times New Roman" w:hAnsi="Times New Roman"/>
          <w:b/>
          <w:color w:val="000000"/>
          <w:sz w:val="24"/>
          <w:szCs w:val="24"/>
          <w:lang w:eastAsia="en-US"/>
        </w:rPr>
        <w:t>1.1. Место дисциплины в структуре основной профессиональной образовательной программы</w:t>
      </w:r>
      <w:r w:rsidRPr="00B30382">
        <w:rPr>
          <w:rFonts w:ascii="Times New Roman" w:hAnsi="Times New Roman"/>
          <w:color w:val="000000"/>
          <w:sz w:val="24"/>
          <w:szCs w:val="24"/>
          <w:lang w:eastAsia="en-US"/>
        </w:rPr>
        <w:t xml:space="preserve">: </w:t>
      </w:r>
    </w:p>
    <w:p w:rsidR="00DD6623" w:rsidRPr="00090031" w:rsidRDefault="00DD6623" w:rsidP="00DD662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u w:color="000000"/>
        </w:rPr>
      </w:pPr>
      <w:r>
        <w:rPr>
          <w:rFonts w:ascii="Times New Roman" w:hAnsi="Times New Roman"/>
          <w:sz w:val="24"/>
          <w:szCs w:val="24"/>
          <w:u w:color="000000"/>
        </w:rPr>
        <w:tab/>
      </w:r>
      <w:r w:rsidRPr="00090031">
        <w:rPr>
          <w:rFonts w:ascii="Times New Roman" w:hAnsi="Times New Roman"/>
          <w:sz w:val="24"/>
          <w:szCs w:val="24"/>
          <w:u w:color="000000"/>
        </w:rPr>
        <w:t>Учебная дисциплина</w:t>
      </w:r>
      <w:r>
        <w:rPr>
          <w:rFonts w:ascii="Times New Roman" w:hAnsi="Times New Roman"/>
          <w:sz w:val="24"/>
          <w:szCs w:val="24"/>
        </w:rPr>
        <w:t xml:space="preserve">ОП.06 «Основы анатомии и физиологии кожи и волос» </w:t>
      </w:r>
      <w:r w:rsidRPr="00090031">
        <w:rPr>
          <w:rFonts w:ascii="Times New Roman" w:hAnsi="Times New Roman"/>
          <w:sz w:val="24"/>
          <w:szCs w:val="24"/>
          <w:u w:color="000000"/>
        </w:rPr>
        <w:t xml:space="preserve">изучается </w:t>
      </w:r>
      <w:r w:rsidRPr="00D47383">
        <w:rPr>
          <w:rFonts w:ascii="Times New Roman" w:hAnsi="Times New Roman"/>
          <w:sz w:val="24"/>
          <w:szCs w:val="24"/>
          <w:u w:color="000000"/>
        </w:rPr>
        <w:t xml:space="preserve">в рамках </w:t>
      </w:r>
      <w:r w:rsidR="00AA5397">
        <w:rPr>
          <w:rFonts w:ascii="Times New Roman" w:hAnsi="Times New Roman"/>
          <w:sz w:val="24"/>
          <w:szCs w:val="24"/>
          <w:u w:color="000000"/>
        </w:rPr>
        <w:t>общепрофессионального</w:t>
      </w:r>
      <w:r w:rsidRPr="00D47383">
        <w:rPr>
          <w:rFonts w:ascii="Times New Roman" w:hAnsi="Times New Roman"/>
          <w:sz w:val="24"/>
          <w:szCs w:val="24"/>
          <w:u w:color="000000"/>
        </w:rPr>
        <w:t xml:space="preserve"> учебного цикла ППССЗ  в соответствии с ФГОС по специальности  </w:t>
      </w:r>
      <w:r>
        <w:rPr>
          <w:rFonts w:ascii="Times New Roman" w:hAnsi="Times New Roman"/>
          <w:bCs/>
          <w:sz w:val="24"/>
          <w:szCs w:val="24"/>
        </w:rPr>
        <w:t>43</w:t>
      </w:r>
      <w:r w:rsidRPr="00F6722C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02</w:t>
      </w:r>
      <w:r w:rsidRPr="00F6722C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13 «Технология парикмахерского искусства»</w:t>
      </w:r>
      <w:r w:rsidRPr="00D47383">
        <w:rPr>
          <w:rFonts w:ascii="Times New Roman" w:hAnsi="Times New Roman"/>
          <w:sz w:val="24"/>
          <w:szCs w:val="24"/>
          <w:u w:color="000000"/>
        </w:rPr>
        <w:t>.</w:t>
      </w:r>
    </w:p>
    <w:p w:rsidR="00DD6623" w:rsidRDefault="00DD6623" w:rsidP="00DD6623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</w:p>
    <w:p w:rsidR="00DD6623" w:rsidRPr="00F55C3A" w:rsidRDefault="00DD6623" w:rsidP="00DD662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F55C3A">
        <w:rPr>
          <w:rFonts w:ascii="Times New Roman" w:hAnsi="Times New Roman"/>
          <w:b/>
          <w:color w:val="000000"/>
          <w:sz w:val="24"/>
          <w:szCs w:val="24"/>
          <w:lang w:eastAsia="en-US"/>
        </w:rPr>
        <w:t>1.2. Цель и планируемые результаты освоения учебной дисциплины</w:t>
      </w:r>
      <w:r w:rsidRPr="00F55C3A">
        <w:rPr>
          <w:rFonts w:ascii="Times New Roman" w:hAnsi="Times New Roman"/>
          <w:color w:val="000000"/>
          <w:sz w:val="24"/>
          <w:szCs w:val="24"/>
          <w:lang w:eastAsia="en-US"/>
        </w:rPr>
        <w:t>:</w:t>
      </w:r>
    </w:p>
    <w:p w:rsidR="0004090E" w:rsidRDefault="0004090E" w:rsidP="00B23DF2">
      <w:pPr>
        <w:spacing w:after="0"/>
        <w:ind w:firstLine="771"/>
        <w:rPr>
          <w:rFonts w:ascii="Times New Roman" w:hAnsi="Times New Roman"/>
          <w:b/>
          <w:sz w:val="24"/>
          <w:szCs w:val="24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38"/>
        <w:gridCol w:w="3827"/>
        <w:gridCol w:w="3906"/>
      </w:tblGrid>
      <w:tr w:rsidR="00955AEC" w:rsidRPr="00822037" w:rsidTr="00955AEC">
        <w:trPr>
          <w:trHeight w:val="649"/>
        </w:trPr>
        <w:tc>
          <w:tcPr>
            <w:tcW w:w="1838" w:type="dxa"/>
          </w:tcPr>
          <w:p w:rsidR="00955AEC" w:rsidRPr="00955AEC" w:rsidRDefault="00955AEC" w:rsidP="00383D9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55AEC">
              <w:rPr>
                <w:rFonts w:ascii="Times New Roman" w:hAnsi="Times New Roman"/>
                <w:b/>
              </w:rPr>
              <w:t xml:space="preserve">Код </w:t>
            </w:r>
          </w:p>
          <w:p w:rsidR="00955AEC" w:rsidRPr="00955AEC" w:rsidRDefault="00955AEC" w:rsidP="00383D9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55AEC">
              <w:rPr>
                <w:rFonts w:ascii="Times New Roman" w:hAnsi="Times New Roman"/>
                <w:b/>
              </w:rPr>
              <w:t>ПК, ОК</w:t>
            </w:r>
          </w:p>
        </w:tc>
        <w:tc>
          <w:tcPr>
            <w:tcW w:w="3827" w:type="dxa"/>
          </w:tcPr>
          <w:p w:rsidR="00955AEC" w:rsidRPr="00955AEC" w:rsidRDefault="00955AEC" w:rsidP="00383D9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55AEC">
              <w:rPr>
                <w:rFonts w:ascii="Times New Roman" w:hAnsi="Times New Roman"/>
                <w:b/>
              </w:rPr>
              <w:t>Умения</w:t>
            </w:r>
          </w:p>
        </w:tc>
        <w:tc>
          <w:tcPr>
            <w:tcW w:w="3906" w:type="dxa"/>
          </w:tcPr>
          <w:p w:rsidR="00955AEC" w:rsidRPr="00955AEC" w:rsidRDefault="00955AEC" w:rsidP="00383D9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55AEC">
              <w:rPr>
                <w:rFonts w:ascii="Times New Roman" w:hAnsi="Times New Roman"/>
                <w:b/>
              </w:rPr>
              <w:t>Знания</w:t>
            </w:r>
          </w:p>
        </w:tc>
      </w:tr>
      <w:tr w:rsidR="00955AEC" w:rsidRPr="00822037" w:rsidTr="00955AEC">
        <w:trPr>
          <w:trHeight w:val="212"/>
        </w:trPr>
        <w:tc>
          <w:tcPr>
            <w:tcW w:w="1838" w:type="dxa"/>
          </w:tcPr>
          <w:p w:rsidR="00955AEC" w:rsidRPr="00822037" w:rsidRDefault="00955AEC" w:rsidP="00383D9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ОК 1.</w:t>
            </w:r>
          </w:p>
          <w:p w:rsidR="00955AEC" w:rsidRPr="00822037" w:rsidRDefault="00955AEC" w:rsidP="00383D9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ОК 2.</w:t>
            </w:r>
          </w:p>
          <w:p w:rsidR="00955AEC" w:rsidRPr="00822037" w:rsidRDefault="00955AEC" w:rsidP="00383D9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ОК 4.</w:t>
            </w:r>
          </w:p>
          <w:p w:rsidR="00955AEC" w:rsidRPr="00822037" w:rsidRDefault="00955AEC" w:rsidP="00383D9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ОК 9.</w:t>
            </w:r>
          </w:p>
          <w:p w:rsidR="00955AEC" w:rsidRPr="00822037" w:rsidRDefault="00955AEC" w:rsidP="00383D92">
            <w:pPr>
              <w:suppressAutoHyphens/>
              <w:spacing w:after="0" w:line="240" w:lineRule="auto"/>
              <w:jc w:val="center"/>
              <w:rPr>
                <w:rStyle w:val="a6"/>
                <w:rFonts w:ascii="Times New Roman" w:hAnsi="Times New Roman"/>
                <w:i w:val="0"/>
                <w:sz w:val="24"/>
                <w:szCs w:val="24"/>
              </w:rPr>
            </w:pPr>
            <w:r w:rsidRPr="00822037">
              <w:rPr>
                <w:rStyle w:val="a6"/>
                <w:rFonts w:ascii="Times New Roman" w:hAnsi="Times New Roman"/>
                <w:i w:val="0"/>
                <w:sz w:val="24"/>
                <w:szCs w:val="24"/>
              </w:rPr>
              <w:t>ПК1.3.</w:t>
            </w:r>
          </w:p>
          <w:p w:rsidR="00955AEC" w:rsidRPr="00822037" w:rsidRDefault="00955AEC" w:rsidP="00383D92">
            <w:pPr>
              <w:suppressAutoHyphens/>
              <w:spacing w:after="0" w:line="240" w:lineRule="auto"/>
              <w:jc w:val="center"/>
              <w:rPr>
                <w:rStyle w:val="a6"/>
                <w:rFonts w:ascii="Times New Roman" w:hAnsi="Times New Roman"/>
                <w:i w:val="0"/>
                <w:sz w:val="24"/>
                <w:szCs w:val="24"/>
              </w:rPr>
            </w:pPr>
            <w:r w:rsidRPr="00822037">
              <w:rPr>
                <w:rStyle w:val="a6"/>
                <w:rFonts w:ascii="Times New Roman" w:hAnsi="Times New Roman"/>
                <w:i w:val="0"/>
                <w:sz w:val="24"/>
                <w:szCs w:val="24"/>
              </w:rPr>
              <w:t>ПК1.4.</w:t>
            </w:r>
          </w:p>
          <w:p w:rsidR="00955AEC" w:rsidRPr="00822037" w:rsidRDefault="00955AEC" w:rsidP="00383D9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037">
              <w:rPr>
                <w:rStyle w:val="a6"/>
                <w:rFonts w:ascii="Times New Roman" w:hAnsi="Times New Roman"/>
                <w:i w:val="0"/>
                <w:sz w:val="24"/>
                <w:szCs w:val="24"/>
              </w:rPr>
              <w:t>ПК 3.1.</w:t>
            </w:r>
          </w:p>
        </w:tc>
        <w:tc>
          <w:tcPr>
            <w:tcW w:w="3827" w:type="dxa"/>
          </w:tcPr>
          <w:p w:rsidR="00955AEC" w:rsidRPr="00822037" w:rsidRDefault="00955AEC" w:rsidP="00955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анализировать состояние и проводить обследование кожи, структуры волос, плотности, направления роста волос, пигментации его по длине;</w:t>
            </w:r>
          </w:p>
          <w:p w:rsidR="00955AEC" w:rsidRPr="00822037" w:rsidRDefault="00955AEC" w:rsidP="00955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применять знания по анатомии и физиологии кожи и волос при освоении профессиональных модулей.</w:t>
            </w:r>
          </w:p>
        </w:tc>
        <w:tc>
          <w:tcPr>
            <w:tcW w:w="3906" w:type="dxa"/>
          </w:tcPr>
          <w:p w:rsidR="00955AEC" w:rsidRPr="00822037" w:rsidRDefault="00955AEC" w:rsidP="00955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виды и типы волос; особенности роста волос на голове; основы анатомического строения кожи и волос, их структуру; основные функции кожи, физиологию роста волос; основы пигментации волос; виды пигмента волос, их свойства, взаимодействие с препаратами; особенности воздействия парикмахерских услуг на кожу головы и волосы.</w:t>
            </w:r>
          </w:p>
        </w:tc>
      </w:tr>
    </w:tbl>
    <w:p w:rsidR="0004090E" w:rsidRDefault="0004090E" w:rsidP="00B23DF2">
      <w:pPr>
        <w:spacing w:after="0"/>
        <w:ind w:firstLine="771"/>
        <w:rPr>
          <w:rFonts w:ascii="Times New Roman" w:hAnsi="Times New Roman"/>
          <w:b/>
          <w:sz w:val="24"/>
          <w:szCs w:val="24"/>
        </w:rPr>
      </w:pPr>
    </w:p>
    <w:p w:rsidR="0004090E" w:rsidRDefault="0004090E" w:rsidP="00B23DF2">
      <w:pPr>
        <w:spacing w:after="0"/>
        <w:ind w:firstLine="771"/>
        <w:rPr>
          <w:rFonts w:ascii="Times New Roman" w:hAnsi="Times New Roman"/>
          <w:b/>
          <w:sz w:val="24"/>
          <w:szCs w:val="24"/>
        </w:rPr>
      </w:pPr>
    </w:p>
    <w:p w:rsidR="0004090E" w:rsidRDefault="0004090E" w:rsidP="00B23DF2">
      <w:pPr>
        <w:spacing w:after="0"/>
        <w:ind w:firstLine="771"/>
        <w:rPr>
          <w:rFonts w:ascii="Times New Roman" w:hAnsi="Times New Roman"/>
          <w:b/>
          <w:sz w:val="24"/>
          <w:szCs w:val="24"/>
        </w:rPr>
      </w:pPr>
    </w:p>
    <w:p w:rsidR="0004090E" w:rsidRDefault="0004090E" w:rsidP="00B23DF2">
      <w:pPr>
        <w:spacing w:after="0"/>
        <w:ind w:firstLine="771"/>
        <w:rPr>
          <w:rFonts w:ascii="Times New Roman" w:hAnsi="Times New Roman"/>
          <w:b/>
          <w:sz w:val="24"/>
          <w:szCs w:val="24"/>
        </w:rPr>
      </w:pPr>
    </w:p>
    <w:p w:rsidR="0004090E" w:rsidRDefault="0004090E" w:rsidP="00B23DF2">
      <w:pPr>
        <w:spacing w:after="0"/>
        <w:ind w:firstLine="771"/>
        <w:rPr>
          <w:rFonts w:ascii="Times New Roman" w:hAnsi="Times New Roman"/>
          <w:b/>
          <w:sz w:val="24"/>
          <w:szCs w:val="24"/>
        </w:rPr>
      </w:pPr>
    </w:p>
    <w:p w:rsidR="0004090E" w:rsidRDefault="0004090E" w:rsidP="00B23DF2">
      <w:pPr>
        <w:spacing w:after="0"/>
        <w:ind w:firstLine="771"/>
        <w:rPr>
          <w:rFonts w:ascii="Times New Roman" w:hAnsi="Times New Roman"/>
          <w:b/>
          <w:sz w:val="24"/>
          <w:szCs w:val="24"/>
        </w:rPr>
      </w:pPr>
    </w:p>
    <w:p w:rsidR="0004090E" w:rsidRDefault="0004090E" w:rsidP="00B23DF2">
      <w:pPr>
        <w:spacing w:after="0"/>
        <w:ind w:firstLine="771"/>
        <w:rPr>
          <w:rFonts w:ascii="Times New Roman" w:hAnsi="Times New Roman"/>
          <w:b/>
          <w:sz w:val="24"/>
          <w:szCs w:val="24"/>
        </w:rPr>
      </w:pPr>
    </w:p>
    <w:p w:rsidR="0004090E" w:rsidRDefault="0004090E" w:rsidP="00B23DF2">
      <w:pPr>
        <w:spacing w:after="0"/>
        <w:ind w:firstLine="771"/>
        <w:rPr>
          <w:rFonts w:ascii="Times New Roman" w:hAnsi="Times New Roman"/>
          <w:b/>
          <w:sz w:val="24"/>
          <w:szCs w:val="24"/>
        </w:rPr>
      </w:pPr>
    </w:p>
    <w:p w:rsidR="0004090E" w:rsidRDefault="0004090E" w:rsidP="00B23DF2">
      <w:pPr>
        <w:spacing w:after="0"/>
        <w:ind w:firstLine="771"/>
        <w:rPr>
          <w:rFonts w:ascii="Times New Roman" w:hAnsi="Times New Roman"/>
          <w:b/>
          <w:sz w:val="24"/>
          <w:szCs w:val="24"/>
        </w:rPr>
      </w:pPr>
    </w:p>
    <w:p w:rsidR="0004090E" w:rsidRDefault="0004090E" w:rsidP="00B23DF2">
      <w:pPr>
        <w:spacing w:after="0"/>
        <w:ind w:firstLine="771"/>
        <w:rPr>
          <w:rFonts w:ascii="Times New Roman" w:hAnsi="Times New Roman"/>
          <w:b/>
          <w:sz w:val="24"/>
          <w:szCs w:val="24"/>
        </w:rPr>
      </w:pPr>
    </w:p>
    <w:p w:rsidR="0004090E" w:rsidRDefault="0004090E" w:rsidP="00B23DF2">
      <w:pPr>
        <w:spacing w:after="0"/>
        <w:ind w:firstLine="771"/>
        <w:rPr>
          <w:rFonts w:ascii="Times New Roman" w:hAnsi="Times New Roman"/>
          <w:b/>
          <w:sz w:val="24"/>
          <w:szCs w:val="24"/>
        </w:rPr>
      </w:pPr>
    </w:p>
    <w:p w:rsidR="0004090E" w:rsidRDefault="0004090E" w:rsidP="00B23DF2">
      <w:pPr>
        <w:spacing w:after="0"/>
        <w:ind w:firstLine="771"/>
        <w:rPr>
          <w:rFonts w:ascii="Times New Roman" w:hAnsi="Times New Roman"/>
          <w:b/>
          <w:sz w:val="24"/>
          <w:szCs w:val="24"/>
        </w:rPr>
      </w:pPr>
    </w:p>
    <w:p w:rsidR="0004090E" w:rsidRDefault="0004090E" w:rsidP="00B23DF2">
      <w:pPr>
        <w:spacing w:after="0"/>
        <w:ind w:firstLine="771"/>
        <w:rPr>
          <w:rFonts w:ascii="Times New Roman" w:hAnsi="Times New Roman"/>
          <w:b/>
          <w:sz w:val="24"/>
          <w:szCs w:val="24"/>
        </w:rPr>
      </w:pPr>
    </w:p>
    <w:p w:rsidR="0004090E" w:rsidRDefault="0004090E" w:rsidP="00B23DF2">
      <w:pPr>
        <w:spacing w:after="0"/>
        <w:ind w:firstLine="771"/>
        <w:rPr>
          <w:rFonts w:ascii="Times New Roman" w:hAnsi="Times New Roman"/>
          <w:b/>
          <w:sz w:val="24"/>
          <w:szCs w:val="24"/>
        </w:rPr>
      </w:pPr>
    </w:p>
    <w:p w:rsidR="0004090E" w:rsidRDefault="0004090E" w:rsidP="00B23DF2">
      <w:pPr>
        <w:spacing w:after="0"/>
        <w:ind w:firstLine="771"/>
        <w:rPr>
          <w:rFonts w:ascii="Times New Roman" w:hAnsi="Times New Roman"/>
          <w:b/>
          <w:sz w:val="24"/>
          <w:szCs w:val="24"/>
        </w:rPr>
      </w:pPr>
    </w:p>
    <w:p w:rsidR="0004090E" w:rsidRDefault="0004090E" w:rsidP="00B23DF2">
      <w:pPr>
        <w:spacing w:after="0"/>
        <w:ind w:firstLine="771"/>
        <w:rPr>
          <w:rFonts w:ascii="Times New Roman" w:hAnsi="Times New Roman"/>
          <w:b/>
          <w:sz w:val="24"/>
          <w:szCs w:val="24"/>
        </w:rPr>
      </w:pPr>
    </w:p>
    <w:p w:rsidR="0004090E" w:rsidRDefault="0004090E" w:rsidP="00B23DF2">
      <w:pPr>
        <w:spacing w:after="0"/>
        <w:ind w:firstLine="771"/>
        <w:rPr>
          <w:rFonts w:ascii="Times New Roman" w:hAnsi="Times New Roman"/>
          <w:b/>
          <w:sz w:val="24"/>
          <w:szCs w:val="24"/>
        </w:rPr>
      </w:pPr>
    </w:p>
    <w:p w:rsidR="0004090E" w:rsidRDefault="0004090E" w:rsidP="00B23DF2">
      <w:pPr>
        <w:spacing w:after="0"/>
        <w:ind w:firstLine="771"/>
        <w:rPr>
          <w:rFonts w:ascii="Times New Roman" w:hAnsi="Times New Roman"/>
          <w:b/>
          <w:sz w:val="24"/>
          <w:szCs w:val="24"/>
        </w:rPr>
      </w:pPr>
    </w:p>
    <w:p w:rsidR="0004090E" w:rsidRDefault="0004090E" w:rsidP="00B23DF2">
      <w:pPr>
        <w:spacing w:after="0"/>
        <w:ind w:firstLine="771"/>
        <w:rPr>
          <w:rFonts w:ascii="Times New Roman" w:hAnsi="Times New Roman"/>
          <w:b/>
          <w:sz w:val="24"/>
          <w:szCs w:val="24"/>
        </w:rPr>
      </w:pPr>
    </w:p>
    <w:p w:rsidR="0004090E" w:rsidRDefault="0004090E" w:rsidP="00B23DF2">
      <w:pPr>
        <w:spacing w:after="0"/>
        <w:ind w:firstLine="771"/>
        <w:rPr>
          <w:rFonts w:ascii="Times New Roman" w:hAnsi="Times New Roman"/>
          <w:b/>
          <w:sz w:val="24"/>
          <w:szCs w:val="24"/>
        </w:rPr>
      </w:pPr>
    </w:p>
    <w:p w:rsidR="0004090E" w:rsidRDefault="0004090E" w:rsidP="00B23DF2">
      <w:pPr>
        <w:spacing w:after="0"/>
        <w:ind w:firstLine="771"/>
        <w:rPr>
          <w:rFonts w:ascii="Times New Roman" w:hAnsi="Times New Roman"/>
          <w:b/>
          <w:sz w:val="24"/>
          <w:szCs w:val="24"/>
        </w:rPr>
      </w:pPr>
    </w:p>
    <w:p w:rsidR="0004090E" w:rsidRDefault="0004090E" w:rsidP="00B23DF2">
      <w:pPr>
        <w:spacing w:after="0"/>
        <w:ind w:firstLine="771"/>
        <w:rPr>
          <w:rFonts w:ascii="Times New Roman" w:hAnsi="Times New Roman"/>
          <w:b/>
          <w:sz w:val="24"/>
          <w:szCs w:val="24"/>
        </w:rPr>
      </w:pPr>
    </w:p>
    <w:p w:rsidR="0004090E" w:rsidRDefault="0004090E" w:rsidP="00B23DF2">
      <w:pPr>
        <w:spacing w:after="0"/>
        <w:ind w:firstLine="771"/>
        <w:rPr>
          <w:rFonts w:ascii="Times New Roman" w:hAnsi="Times New Roman"/>
          <w:b/>
          <w:sz w:val="24"/>
          <w:szCs w:val="24"/>
        </w:rPr>
      </w:pPr>
    </w:p>
    <w:p w:rsidR="0004090E" w:rsidRDefault="0004090E" w:rsidP="00B23DF2">
      <w:pPr>
        <w:spacing w:after="0"/>
        <w:ind w:firstLine="771"/>
        <w:rPr>
          <w:rFonts w:ascii="Times New Roman" w:hAnsi="Times New Roman"/>
          <w:b/>
          <w:sz w:val="24"/>
          <w:szCs w:val="24"/>
        </w:rPr>
      </w:pPr>
    </w:p>
    <w:p w:rsidR="0004090E" w:rsidRDefault="0004090E" w:rsidP="00B23DF2">
      <w:pPr>
        <w:spacing w:after="0"/>
        <w:ind w:firstLine="771"/>
        <w:rPr>
          <w:rFonts w:ascii="Times New Roman" w:hAnsi="Times New Roman"/>
          <w:b/>
          <w:sz w:val="24"/>
          <w:szCs w:val="24"/>
        </w:rPr>
      </w:pPr>
    </w:p>
    <w:p w:rsidR="0004090E" w:rsidRDefault="0004090E" w:rsidP="00B23DF2">
      <w:pPr>
        <w:spacing w:after="0"/>
        <w:ind w:firstLine="771"/>
        <w:rPr>
          <w:rFonts w:ascii="Times New Roman" w:hAnsi="Times New Roman"/>
          <w:b/>
          <w:sz w:val="24"/>
          <w:szCs w:val="24"/>
        </w:rPr>
      </w:pPr>
    </w:p>
    <w:p w:rsidR="00AB1E30" w:rsidRPr="00822037" w:rsidRDefault="00AB1E30" w:rsidP="00B23DF2">
      <w:pPr>
        <w:spacing w:after="0"/>
        <w:ind w:firstLine="771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AB1E30" w:rsidRDefault="00AB1E30" w:rsidP="00AB1E30">
      <w:pPr>
        <w:suppressAutoHyphens/>
        <w:ind w:firstLine="770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232" w:type="pct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8240"/>
        <w:gridCol w:w="1775"/>
      </w:tblGrid>
      <w:tr w:rsidR="00D67728" w:rsidRPr="00B44E57" w:rsidTr="00383D92">
        <w:trPr>
          <w:trHeight w:val="340"/>
        </w:trPr>
        <w:tc>
          <w:tcPr>
            <w:tcW w:w="4114" w:type="pct"/>
            <w:vAlign w:val="center"/>
          </w:tcPr>
          <w:p w:rsidR="00D67728" w:rsidRPr="00B44E57" w:rsidRDefault="00D67728" w:rsidP="00383D9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en-US"/>
              </w:rPr>
            </w:pPr>
            <w:r w:rsidRPr="00B44E57"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en-US"/>
              </w:rPr>
              <w:t>Вид</w:t>
            </w:r>
            <w:r w:rsidR="002F22DE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B44E57"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en-US"/>
              </w:rPr>
              <w:t>учебной</w:t>
            </w:r>
            <w:r w:rsidR="002F22DE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B44E57"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en-US"/>
              </w:rPr>
              <w:t>работы</w:t>
            </w:r>
          </w:p>
        </w:tc>
        <w:tc>
          <w:tcPr>
            <w:tcW w:w="886" w:type="pct"/>
            <w:vAlign w:val="center"/>
          </w:tcPr>
          <w:p w:rsidR="00D67728" w:rsidRPr="00B44E57" w:rsidRDefault="00D67728" w:rsidP="00383D9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val="en-US" w:eastAsia="en-US"/>
              </w:rPr>
            </w:pPr>
            <w:r w:rsidRPr="00B44E57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val="en-US" w:eastAsia="en-US"/>
              </w:rPr>
              <w:t>Объемчасов</w:t>
            </w:r>
          </w:p>
        </w:tc>
      </w:tr>
      <w:tr w:rsidR="00D67728" w:rsidRPr="00B44E57" w:rsidTr="00383D92">
        <w:trPr>
          <w:trHeight w:val="340"/>
        </w:trPr>
        <w:tc>
          <w:tcPr>
            <w:tcW w:w="4114" w:type="pct"/>
            <w:vAlign w:val="center"/>
          </w:tcPr>
          <w:p w:rsidR="00D67728" w:rsidRPr="006D0298" w:rsidRDefault="00D67728" w:rsidP="00383D9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6D0298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Объем образовательной программы </w:t>
            </w:r>
          </w:p>
        </w:tc>
        <w:tc>
          <w:tcPr>
            <w:tcW w:w="886" w:type="pct"/>
            <w:vAlign w:val="center"/>
          </w:tcPr>
          <w:p w:rsidR="00D67728" w:rsidRPr="006D0298" w:rsidRDefault="00D67728" w:rsidP="00383D9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 w:rsidRPr="00D67728"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  <w:r w:rsidR="002F22DE"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</w:p>
        </w:tc>
      </w:tr>
      <w:tr w:rsidR="00D67728" w:rsidRPr="00B44E57" w:rsidTr="00383D92">
        <w:trPr>
          <w:trHeight w:val="340"/>
        </w:trPr>
        <w:tc>
          <w:tcPr>
            <w:tcW w:w="4114" w:type="pct"/>
            <w:vAlign w:val="center"/>
          </w:tcPr>
          <w:p w:rsidR="00D67728" w:rsidRDefault="00D67728" w:rsidP="00383D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У</w:t>
            </w:r>
            <w:r w:rsidRPr="00B44E57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чебная нагрузка во взаимодействии с преподавателем</w:t>
            </w:r>
          </w:p>
          <w:p w:rsidR="00D67728" w:rsidRPr="009509FD" w:rsidRDefault="00D67728" w:rsidP="00383D9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6D0298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886" w:type="pct"/>
            <w:vAlign w:val="center"/>
          </w:tcPr>
          <w:p w:rsidR="00D67728" w:rsidRPr="006D0298" w:rsidRDefault="00D67728" w:rsidP="00383D9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 w:rsidRPr="00D67728">
              <w:rPr>
                <w:rFonts w:ascii="Times New Roman" w:hAnsi="Times New Roman"/>
                <w:b/>
                <w:iCs/>
                <w:sz w:val="24"/>
                <w:szCs w:val="24"/>
              </w:rPr>
              <w:t>36</w:t>
            </w:r>
          </w:p>
        </w:tc>
      </w:tr>
      <w:tr w:rsidR="00D67728" w:rsidRPr="00B44E57" w:rsidTr="00383D92">
        <w:trPr>
          <w:trHeight w:val="340"/>
        </w:trPr>
        <w:tc>
          <w:tcPr>
            <w:tcW w:w="4114" w:type="pct"/>
            <w:vAlign w:val="center"/>
          </w:tcPr>
          <w:p w:rsidR="00D67728" w:rsidRPr="00B44E57" w:rsidRDefault="002725DD" w:rsidP="00383D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B44E57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Т</w:t>
            </w:r>
            <w:r w:rsidR="00D67728" w:rsidRPr="00B44E57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еоретическое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D67728" w:rsidRPr="00B44E57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обучение</w:t>
            </w:r>
          </w:p>
        </w:tc>
        <w:tc>
          <w:tcPr>
            <w:tcW w:w="886" w:type="pct"/>
            <w:vAlign w:val="center"/>
          </w:tcPr>
          <w:p w:rsidR="00D67728" w:rsidRPr="00D67728" w:rsidRDefault="00D67728" w:rsidP="00383D9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  <w:t>16</w:t>
            </w:r>
          </w:p>
        </w:tc>
      </w:tr>
      <w:tr w:rsidR="00D67728" w:rsidRPr="00B44E57" w:rsidTr="00383D92">
        <w:trPr>
          <w:trHeight w:val="340"/>
        </w:trPr>
        <w:tc>
          <w:tcPr>
            <w:tcW w:w="4114" w:type="pct"/>
            <w:vAlign w:val="center"/>
          </w:tcPr>
          <w:p w:rsidR="00D67728" w:rsidRPr="00B44E57" w:rsidRDefault="002725DD" w:rsidP="00D677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B44E57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П</w:t>
            </w:r>
            <w:r w:rsidR="00D67728" w:rsidRPr="00B44E57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рактические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D67728" w:rsidRPr="00B44E57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занятия</w:t>
            </w:r>
          </w:p>
        </w:tc>
        <w:tc>
          <w:tcPr>
            <w:tcW w:w="886" w:type="pct"/>
            <w:vAlign w:val="center"/>
          </w:tcPr>
          <w:p w:rsidR="00D67728" w:rsidRPr="00D67728" w:rsidRDefault="00D67728" w:rsidP="00383D9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  <w:t>20</w:t>
            </w:r>
          </w:p>
        </w:tc>
      </w:tr>
      <w:tr w:rsidR="00D67728" w:rsidRPr="00B44E57" w:rsidTr="00383D92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</w:tcPr>
          <w:p w:rsidR="00D67728" w:rsidRDefault="00D67728" w:rsidP="00383D9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9509FD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Самостоятельная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учебная </w:t>
            </w:r>
            <w:r w:rsidRPr="009509FD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работа  (всего)</w:t>
            </w:r>
          </w:p>
          <w:p w:rsidR="00D67728" w:rsidRPr="009509FD" w:rsidRDefault="00D67728" w:rsidP="00383D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509F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D67728" w:rsidRPr="00D67728" w:rsidRDefault="002F22DE" w:rsidP="00383D9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D67728" w:rsidRPr="00DD4201" w:rsidTr="00383D92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</w:tcPr>
          <w:p w:rsidR="00D67728" w:rsidRPr="00DD4201" w:rsidRDefault="00DD4201" w:rsidP="00383D9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D420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работа с конспектами лекции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D67728" w:rsidRPr="00DD4201" w:rsidRDefault="002F22DE" w:rsidP="00383D9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D67728" w:rsidRPr="00B44E57" w:rsidTr="00383D92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  <w:vAlign w:val="center"/>
          </w:tcPr>
          <w:p w:rsidR="00D67728" w:rsidRPr="00DD4201" w:rsidRDefault="00DD4201" w:rsidP="00383D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D420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выполнение схем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D67728" w:rsidRPr="006D0298" w:rsidRDefault="00D67728" w:rsidP="00383D9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D67728" w:rsidRPr="00B44E57" w:rsidTr="00383D92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  <w:vAlign w:val="center"/>
          </w:tcPr>
          <w:p w:rsidR="00D67728" w:rsidRPr="00B44E57" w:rsidRDefault="00D67728" w:rsidP="00D67728">
            <w:pPr>
              <w:spacing w:after="0" w:line="240" w:lineRule="auto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 w:rsidRPr="00B44E57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  <w:t>Промежуточная аттестация в форме</w:t>
            </w: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  <w:t xml:space="preserve"> зачета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D67728" w:rsidRPr="00B44E57" w:rsidRDefault="00D67728" w:rsidP="00383D92">
            <w:pPr>
              <w:spacing w:after="0" w:line="240" w:lineRule="auto"/>
              <w:ind w:firstLine="67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</w:tbl>
    <w:p w:rsidR="00D67728" w:rsidRDefault="00D67728" w:rsidP="00AB1E30">
      <w:pPr>
        <w:suppressAutoHyphens/>
        <w:ind w:firstLine="770"/>
        <w:rPr>
          <w:rFonts w:ascii="Times New Roman" w:hAnsi="Times New Roman"/>
          <w:b/>
          <w:sz w:val="24"/>
          <w:szCs w:val="24"/>
        </w:rPr>
      </w:pPr>
    </w:p>
    <w:p w:rsidR="00D67728" w:rsidRPr="00822037" w:rsidRDefault="00D67728" w:rsidP="00AB1E30">
      <w:pPr>
        <w:suppressAutoHyphens/>
        <w:ind w:firstLine="770"/>
        <w:rPr>
          <w:rFonts w:ascii="Times New Roman" w:hAnsi="Times New Roman"/>
          <w:b/>
          <w:sz w:val="24"/>
          <w:szCs w:val="24"/>
        </w:rPr>
      </w:pPr>
    </w:p>
    <w:p w:rsidR="00AB1E30" w:rsidRPr="00822037" w:rsidRDefault="00AB1E30" w:rsidP="00AB1E30">
      <w:pPr>
        <w:rPr>
          <w:rFonts w:ascii="Times New Roman" w:hAnsi="Times New Roman"/>
          <w:b/>
          <w:sz w:val="24"/>
          <w:szCs w:val="24"/>
        </w:rPr>
      </w:pPr>
    </w:p>
    <w:p w:rsidR="00AB1E30" w:rsidRPr="00822037" w:rsidRDefault="00AB1E30" w:rsidP="00AB1E30">
      <w:pPr>
        <w:rPr>
          <w:rFonts w:ascii="Times New Roman" w:hAnsi="Times New Roman"/>
          <w:b/>
          <w:sz w:val="24"/>
          <w:szCs w:val="24"/>
        </w:rPr>
        <w:sectPr w:rsidR="00AB1E30" w:rsidRPr="00822037" w:rsidSect="006F6E66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B1E30" w:rsidRPr="00822037" w:rsidRDefault="00AB1E30" w:rsidP="00AB1E30">
      <w:pPr>
        <w:rPr>
          <w:rFonts w:ascii="Times New Roman" w:hAnsi="Times New Roman"/>
          <w:b/>
          <w:bCs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58"/>
        <w:gridCol w:w="327"/>
        <w:gridCol w:w="7769"/>
        <w:gridCol w:w="1589"/>
        <w:gridCol w:w="3050"/>
      </w:tblGrid>
      <w:tr w:rsidR="00AB1E30" w:rsidRPr="00822037" w:rsidTr="00BB310E">
        <w:trPr>
          <w:trHeight w:val="20"/>
        </w:trPr>
        <w:tc>
          <w:tcPr>
            <w:tcW w:w="753" w:type="pct"/>
          </w:tcPr>
          <w:p w:rsidR="00AB1E30" w:rsidRPr="0004090E" w:rsidRDefault="00AB1E30" w:rsidP="003E4A5D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090E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2700" w:type="pct"/>
            <w:gridSpan w:val="2"/>
          </w:tcPr>
          <w:p w:rsidR="00AB1E30" w:rsidRPr="0004090E" w:rsidRDefault="00AB1E30" w:rsidP="003E4A5D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090E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30" w:type="pct"/>
          </w:tcPr>
          <w:p w:rsidR="00AB1E30" w:rsidRPr="0004090E" w:rsidRDefault="00AB1E30" w:rsidP="003E4A5D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090E">
              <w:rPr>
                <w:rFonts w:ascii="Times New Roman" w:hAnsi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017" w:type="pct"/>
          </w:tcPr>
          <w:p w:rsidR="00AB1E30" w:rsidRPr="0004090E" w:rsidRDefault="00AB1E30" w:rsidP="003E4A5D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090E">
              <w:rPr>
                <w:rFonts w:ascii="Times New Roman" w:hAnsi="Times New Roman"/>
                <w:b/>
                <w:bCs/>
                <w:sz w:val="20"/>
                <w:szCs w:val="20"/>
              </w:rPr>
              <w:t>Осваиваемые элементы компетенций</w:t>
            </w:r>
          </w:p>
        </w:tc>
      </w:tr>
      <w:tr w:rsidR="00AB1E30" w:rsidRPr="00822037" w:rsidTr="00BB310E">
        <w:trPr>
          <w:trHeight w:val="336"/>
        </w:trPr>
        <w:tc>
          <w:tcPr>
            <w:tcW w:w="753" w:type="pct"/>
          </w:tcPr>
          <w:p w:rsidR="00AB1E30" w:rsidRPr="0004090E" w:rsidRDefault="00AB1E30" w:rsidP="003E4A5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090E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00" w:type="pct"/>
            <w:gridSpan w:val="2"/>
          </w:tcPr>
          <w:p w:rsidR="00AB1E30" w:rsidRPr="0004090E" w:rsidRDefault="00AB1E30" w:rsidP="003E4A5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090E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30" w:type="pct"/>
          </w:tcPr>
          <w:p w:rsidR="00AB1E30" w:rsidRPr="0004090E" w:rsidRDefault="00AB1E30" w:rsidP="003E4A5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090E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17" w:type="pct"/>
          </w:tcPr>
          <w:p w:rsidR="00AB1E30" w:rsidRPr="0004090E" w:rsidRDefault="00AB1E30" w:rsidP="003E4A5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090E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70228C" w:rsidRPr="00822037" w:rsidTr="00266EBE">
        <w:trPr>
          <w:trHeight w:val="810"/>
        </w:trPr>
        <w:tc>
          <w:tcPr>
            <w:tcW w:w="753" w:type="pct"/>
          </w:tcPr>
          <w:p w:rsidR="0070228C" w:rsidRPr="0004090E" w:rsidRDefault="0070228C" w:rsidP="0070228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9" w:type="pct"/>
          </w:tcPr>
          <w:p w:rsidR="0070228C" w:rsidRPr="00266EBE" w:rsidRDefault="00266EBE" w:rsidP="0070228C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266EB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2591" w:type="pct"/>
          </w:tcPr>
          <w:p w:rsidR="0070228C" w:rsidRPr="00266EBE" w:rsidRDefault="0070228C" w:rsidP="00266EB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66EBE">
              <w:rPr>
                <w:rFonts w:ascii="Times New Roman" w:hAnsi="Times New Roman"/>
                <w:sz w:val="20"/>
                <w:szCs w:val="20"/>
              </w:rPr>
              <w:t>Введение: цели и задачи изучения дисциплины. Значения знаний анатомии и физиологии кожи и волос для парикмахера-модельера. Система биологических наук, связь знаний с областью парикмахерского искусства.</w:t>
            </w:r>
          </w:p>
        </w:tc>
        <w:tc>
          <w:tcPr>
            <w:tcW w:w="530" w:type="pct"/>
          </w:tcPr>
          <w:p w:rsidR="0070228C" w:rsidRPr="00694C40" w:rsidRDefault="0070228C" w:rsidP="0070228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94C40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17" w:type="pct"/>
          </w:tcPr>
          <w:p w:rsidR="0070228C" w:rsidRPr="0004090E" w:rsidRDefault="0070228C" w:rsidP="0070228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0228C" w:rsidRPr="00822037" w:rsidTr="00BB310E">
        <w:trPr>
          <w:trHeight w:val="656"/>
        </w:trPr>
        <w:tc>
          <w:tcPr>
            <w:tcW w:w="753" w:type="pct"/>
          </w:tcPr>
          <w:p w:rsidR="0070228C" w:rsidRDefault="0070228C" w:rsidP="0070228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090E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1.</w:t>
            </w:r>
          </w:p>
          <w:p w:rsidR="0070228C" w:rsidRPr="0004090E" w:rsidRDefault="0070228C" w:rsidP="0070228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090E">
              <w:rPr>
                <w:rFonts w:ascii="Times New Roman" w:hAnsi="Times New Roman"/>
                <w:b/>
                <w:sz w:val="20"/>
                <w:szCs w:val="20"/>
              </w:rPr>
              <w:t>Основы анатомии и физиологии кожи.</w:t>
            </w:r>
          </w:p>
        </w:tc>
        <w:tc>
          <w:tcPr>
            <w:tcW w:w="2700" w:type="pct"/>
            <w:gridSpan w:val="2"/>
          </w:tcPr>
          <w:p w:rsidR="0070228C" w:rsidRPr="0004090E" w:rsidRDefault="0070228C" w:rsidP="0070228C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30" w:type="pct"/>
          </w:tcPr>
          <w:p w:rsidR="0070228C" w:rsidRPr="00694C40" w:rsidRDefault="0070228C" w:rsidP="0070228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94C40">
              <w:rPr>
                <w:rFonts w:ascii="Times New Roman" w:hAnsi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017" w:type="pct"/>
          </w:tcPr>
          <w:p w:rsidR="0070228C" w:rsidRPr="0004090E" w:rsidRDefault="0070228C" w:rsidP="0070228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4090E">
              <w:rPr>
                <w:rFonts w:ascii="Times New Roman" w:hAnsi="Times New Roman"/>
                <w:sz w:val="20"/>
                <w:szCs w:val="20"/>
              </w:rPr>
              <w:t>ОК.01 ОК.02 ОК.04 ОК.09</w:t>
            </w:r>
          </w:p>
          <w:p w:rsidR="0070228C" w:rsidRPr="0004090E" w:rsidRDefault="0070228C" w:rsidP="0070228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090E">
              <w:rPr>
                <w:rFonts w:ascii="Times New Roman" w:hAnsi="Times New Roman"/>
                <w:sz w:val="20"/>
                <w:szCs w:val="20"/>
              </w:rPr>
              <w:t>ПК.1.3. ПК.1.4 ПК.3.1.</w:t>
            </w:r>
          </w:p>
        </w:tc>
      </w:tr>
      <w:tr w:rsidR="00B0003E" w:rsidRPr="00822037" w:rsidTr="0004090E">
        <w:trPr>
          <w:trHeight w:val="303"/>
        </w:trPr>
        <w:tc>
          <w:tcPr>
            <w:tcW w:w="753" w:type="pct"/>
          </w:tcPr>
          <w:p w:rsidR="00B0003E" w:rsidRPr="0004090E" w:rsidRDefault="00B0003E" w:rsidP="0070228C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00" w:type="pct"/>
            <w:gridSpan w:val="2"/>
          </w:tcPr>
          <w:p w:rsidR="00B0003E" w:rsidRPr="0004090E" w:rsidRDefault="00B0003E" w:rsidP="0070228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090E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  <w:r w:rsidRPr="0004090E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</w:tc>
        <w:tc>
          <w:tcPr>
            <w:tcW w:w="530" w:type="pct"/>
          </w:tcPr>
          <w:p w:rsidR="00B0003E" w:rsidRPr="00E327BF" w:rsidRDefault="00B0003E" w:rsidP="0070228C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17" w:type="pct"/>
            <w:vMerge w:val="restart"/>
          </w:tcPr>
          <w:p w:rsidR="00B0003E" w:rsidRPr="0004090E" w:rsidRDefault="00B0003E" w:rsidP="0070228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4090E">
              <w:rPr>
                <w:rFonts w:ascii="Times New Roman" w:hAnsi="Times New Roman"/>
                <w:sz w:val="20"/>
                <w:szCs w:val="20"/>
              </w:rPr>
              <w:t>ОК.01 ОК.02 ОК.04</w:t>
            </w:r>
          </w:p>
          <w:p w:rsidR="00B0003E" w:rsidRPr="0004090E" w:rsidRDefault="00B0003E" w:rsidP="0070228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4090E">
              <w:rPr>
                <w:rFonts w:ascii="Times New Roman" w:hAnsi="Times New Roman"/>
                <w:sz w:val="20"/>
                <w:szCs w:val="20"/>
              </w:rPr>
              <w:t>ОК.09</w:t>
            </w:r>
          </w:p>
          <w:p w:rsidR="00B0003E" w:rsidRPr="0004090E" w:rsidRDefault="00B0003E" w:rsidP="0070228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0003E" w:rsidRPr="0004090E" w:rsidRDefault="00B0003E" w:rsidP="0070228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B0003E" w:rsidRPr="00822037" w:rsidTr="00E327BF">
        <w:trPr>
          <w:trHeight w:val="998"/>
        </w:trPr>
        <w:tc>
          <w:tcPr>
            <w:tcW w:w="753" w:type="pct"/>
            <w:vMerge w:val="restart"/>
          </w:tcPr>
          <w:p w:rsidR="00B0003E" w:rsidRPr="00286A30" w:rsidRDefault="00B0003E" w:rsidP="007022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86A30">
              <w:rPr>
                <w:rFonts w:ascii="Times New Roman" w:hAnsi="Times New Roman"/>
                <w:b/>
                <w:sz w:val="20"/>
                <w:szCs w:val="20"/>
              </w:rPr>
              <w:t xml:space="preserve">Тема 1. Топография, морфология кожи и волос. Анатомическое строение кожи. </w:t>
            </w:r>
          </w:p>
        </w:tc>
        <w:tc>
          <w:tcPr>
            <w:tcW w:w="109" w:type="pct"/>
          </w:tcPr>
          <w:p w:rsidR="00B0003E" w:rsidRPr="0004090E" w:rsidRDefault="00B0003E" w:rsidP="0070228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91" w:type="pct"/>
          </w:tcPr>
          <w:p w:rsidR="00B0003E" w:rsidRPr="0004090E" w:rsidRDefault="00B0003E" w:rsidP="0070228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090E">
              <w:rPr>
                <w:rFonts w:ascii="Times New Roman" w:hAnsi="Times New Roman"/>
                <w:sz w:val="20"/>
                <w:szCs w:val="20"/>
              </w:rPr>
              <w:t>Строение организма человека. Общее представление об органах, их функциях. Понятие о саморегуляции, как основе поддержания жизнедеятельности организма. Понятие о кровотоке и лимфотоке кожи, значение для функционирования желёз, мышц, клеток, волосяных фолликулов.</w:t>
            </w:r>
          </w:p>
        </w:tc>
        <w:tc>
          <w:tcPr>
            <w:tcW w:w="530" w:type="pct"/>
            <w:vAlign w:val="center"/>
          </w:tcPr>
          <w:p w:rsidR="00B0003E" w:rsidRPr="00E327BF" w:rsidRDefault="00B0003E" w:rsidP="0070228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003E" w:rsidRPr="00E327BF" w:rsidRDefault="00B0003E" w:rsidP="0070228C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7BF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17" w:type="pct"/>
            <w:vMerge/>
          </w:tcPr>
          <w:p w:rsidR="00B0003E" w:rsidRPr="0004090E" w:rsidRDefault="00B0003E" w:rsidP="0070228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003E" w:rsidRPr="00822037" w:rsidTr="00E327BF">
        <w:trPr>
          <w:trHeight w:val="20"/>
        </w:trPr>
        <w:tc>
          <w:tcPr>
            <w:tcW w:w="753" w:type="pct"/>
            <w:vMerge/>
          </w:tcPr>
          <w:p w:rsidR="00B0003E" w:rsidRPr="0004090E" w:rsidRDefault="00B0003E" w:rsidP="0070228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9" w:type="pct"/>
          </w:tcPr>
          <w:p w:rsidR="00B0003E" w:rsidRPr="0004090E" w:rsidRDefault="00B0003E" w:rsidP="0070228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91" w:type="pct"/>
          </w:tcPr>
          <w:p w:rsidR="00B0003E" w:rsidRPr="0004090E" w:rsidRDefault="00B0003E" w:rsidP="0070228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4090E">
              <w:rPr>
                <w:rFonts w:ascii="Times New Roman" w:hAnsi="Times New Roman"/>
                <w:sz w:val="20"/>
                <w:szCs w:val="20"/>
              </w:rPr>
              <w:t>Общее понятие о коже и её производных, их значение для организма. Морфологическое строение кожи и волоса.</w:t>
            </w:r>
          </w:p>
        </w:tc>
        <w:tc>
          <w:tcPr>
            <w:tcW w:w="530" w:type="pct"/>
            <w:vAlign w:val="center"/>
          </w:tcPr>
          <w:p w:rsidR="00B0003E" w:rsidRPr="00E327BF" w:rsidRDefault="00B0003E" w:rsidP="0070228C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7BF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17" w:type="pct"/>
            <w:vMerge/>
          </w:tcPr>
          <w:p w:rsidR="00B0003E" w:rsidRPr="0004090E" w:rsidRDefault="00B0003E" w:rsidP="0070228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B0003E" w:rsidRPr="00822037" w:rsidTr="00E327BF">
        <w:trPr>
          <w:trHeight w:val="519"/>
        </w:trPr>
        <w:tc>
          <w:tcPr>
            <w:tcW w:w="753" w:type="pct"/>
            <w:vMerge/>
          </w:tcPr>
          <w:p w:rsidR="00B0003E" w:rsidRPr="0004090E" w:rsidRDefault="00B0003E" w:rsidP="0070228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9" w:type="pct"/>
          </w:tcPr>
          <w:p w:rsidR="00B0003E" w:rsidRPr="0004090E" w:rsidRDefault="00B0003E" w:rsidP="0070228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91" w:type="pct"/>
          </w:tcPr>
          <w:p w:rsidR="00B0003E" w:rsidRPr="0004090E" w:rsidRDefault="00B0003E" w:rsidP="0070228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4090E">
              <w:rPr>
                <w:rFonts w:ascii="Times New Roman" w:hAnsi="Times New Roman"/>
                <w:sz w:val="20"/>
                <w:szCs w:val="20"/>
              </w:rPr>
              <w:t>Понятие перхоти, жирности кожи и волос. Работа желез кожи и образование  водно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04090E">
              <w:rPr>
                <w:rFonts w:ascii="Times New Roman" w:hAnsi="Times New Roman"/>
                <w:sz w:val="20"/>
                <w:szCs w:val="20"/>
              </w:rPr>
              <w:t>липидной мантии, значение для работы парикмахера.</w:t>
            </w:r>
          </w:p>
        </w:tc>
        <w:tc>
          <w:tcPr>
            <w:tcW w:w="530" w:type="pct"/>
            <w:vAlign w:val="center"/>
          </w:tcPr>
          <w:p w:rsidR="00B0003E" w:rsidRPr="00E327BF" w:rsidRDefault="00B0003E" w:rsidP="0070228C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7BF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17" w:type="pct"/>
            <w:vMerge/>
          </w:tcPr>
          <w:p w:rsidR="00B0003E" w:rsidRPr="0004090E" w:rsidRDefault="00B0003E" w:rsidP="0070228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B0003E" w:rsidRPr="00822037" w:rsidTr="00BB310E">
        <w:trPr>
          <w:trHeight w:val="20"/>
        </w:trPr>
        <w:tc>
          <w:tcPr>
            <w:tcW w:w="753" w:type="pct"/>
            <w:vMerge/>
          </w:tcPr>
          <w:p w:rsidR="00B0003E" w:rsidRPr="0004090E" w:rsidRDefault="00B0003E" w:rsidP="0070228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00" w:type="pct"/>
            <w:gridSpan w:val="2"/>
          </w:tcPr>
          <w:p w:rsidR="00B0003E" w:rsidRPr="0004090E" w:rsidRDefault="00B0003E" w:rsidP="0070228C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530" w:type="pct"/>
            <w:vAlign w:val="center"/>
          </w:tcPr>
          <w:p w:rsidR="00B0003E" w:rsidRPr="00E327BF" w:rsidRDefault="00B0003E" w:rsidP="0070228C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17" w:type="pct"/>
            <w:vMerge/>
          </w:tcPr>
          <w:p w:rsidR="00B0003E" w:rsidRPr="0004090E" w:rsidRDefault="00B0003E" w:rsidP="0070228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B0003E" w:rsidRPr="00822037" w:rsidTr="00E327BF">
        <w:trPr>
          <w:trHeight w:val="20"/>
        </w:trPr>
        <w:tc>
          <w:tcPr>
            <w:tcW w:w="753" w:type="pct"/>
            <w:vMerge/>
          </w:tcPr>
          <w:p w:rsidR="00B0003E" w:rsidRPr="0004090E" w:rsidRDefault="00B0003E" w:rsidP="0070228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9" w:type="pct"/>
          </w:tcPr>
          <w:p w:rsidR="00B0003E" w:rsidRPr="0004090E" w:rsidRDefault="00B0003E" w:rsidP="0070228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91" w:type="pct"/>
          </w:tcPr>
          <w:p w:rsidR="00B0003E" w:rsidRPr="0004090E" w:rsidRDefault="00B0003E" w:rsidP="0070228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4090E">
              <w:rPr>
                <w:rFonts w:ascii="Times New Roman" w:hAnsi="Times New Roman"/>
                <w:sz w:val="20"/>
                <w:szCs w:val="20"/>
              </w:rPr>
              <w:t>Строение клетки. Ткани организма человека: определение, строение, функции.</w:t>
            </w:r>
          </w:p>
        </w:tc>
        <w:tc>
          <w:tcPr>
            <w:tcW w:w="530" w:type="pct"/>
            <w:vAlign w:val="center"/>
          </w:tcPr>
          <w:p w:rsidR="00B0003E" w:rsidRPr="00E327BF" w:rsidRDefault="00B0003E" w:rsidP="0070228C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7BF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17" w:type="pct"/>
            <w:vMerge/>
          </w:tcPr>
          <w:p w:rsidR="00B0003E" w:rsidRPr="0004090E" w:rsidRDefault="00B0003E" w:rsidP="0070228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B0003E" w:rsidRPr="00822037" w:rsidTr="00E327BF">
        <w:trPr>
          <w:trHeight w:val="20"/>
        </w:trPr>
        <w:tc>
          <w:tcPr>
            <w:tcW w:w="753" w:type="pct"/>
            <w:vMerge/>
          </w:tcPr>
          <w:p w:rsidR="00B0003E" w:rsidRPr="0004090E" w:rsidRDefault="00B0003E" w:rsidP="0070228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9" w:type="pct"/>
          </w:tcPr>
          <w:p w:rsidR="00B0003E" w:rsidRPr="0004090E" w:rsidRDefault="00B0003E" w:rsidP="0070228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91" w:type="pct"/>
          </w:tcPr>
          <w:p w:rsidR="00B0003E" w:rsidRPr="0004090E" w:rsidRDefault="00B0003E" w:rsidP="0070228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090E">
              <w:rPr>
                <w:rFonts w:ascii="Times New Roman" w:hAnsi="Times New Roman"/>
                <w:sz w:val="20"/>
                <w:szCs w:val="20"/>
              </w:rPr>
              <w:t xml:space="preserve">Кровь- строение, свойства, понятие о группах и </w:t>
            </w:r>
            <w:r w:rsidRPr="0004090E">
              <w:rPr>
                <w:rFonts w:ascii="Times New Roman" w:hAnsi="Times New Roman"/>
                <w:sz w:val="20"/>
                <w:szCs w:val="20"/>
                <w:lang w:val="en-US"/>
              </w:rPr>
              <w:t>Rh</w:t>
            </w:r>
            <w:r w:rsidRPr="0004090E">
              <w:rPr>
                <w:rFonts w:ascii="Times New Roman" w:hAnsi="Times New Roman"/>
                <w:sz w:val="20"/>
                <w:szCs w:val="20"/>
              </w:rPr>
              <w:t xml:space="preserve"> – факторе, понятие о сосудистой системе человека.Межклеточная жидкость и лимфа – строение, значение, понятие о лимфатической системе.</w:t>
            </w:r>
          </w:p>
        </w:tc>
        <w:tc>
          <w:tcPr>
            <w:tcW w:w="530" w:type="pct"/>
            <w:vAlign w:val="center"/>
          </w:tcPr>
          <w:p w:rsidR="00B0003E" w:rsidRPr="00E327BF" w:rsidRDefault="00B0003E" w:rsidP="0070228C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7BF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17" w:type="pct"/>
            <w:vMerge/>
          </w:tcPr>
          <w:p w:rsidR="00B0003E" w:rsidRPr="0004090E" w:rsidRDefault="00B0003E" w:rsidP="0070228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B0003E" w:rsidRPr="00822037" w:rsidTr="00266EBE">
        <w:trPr>
          <w:trHeight w:val="341"/>
        </w:trPr>
        <w:tc>
          <w:tcPr>
            <w:tcW w:w="753" w:type="pct"/>
            <w:vMerge/>
          </w:tcPr>
          <w:p w:rsidR="00B0003E" w:rsidRPr="0004090E" w:rsidRDefault="00B0003E" w:rsidP="0070228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9" w:type="pct"/>
          </w:tcPr>
          <w:p w:rsidR="00B0003E" w:rsidRPr="0004090E" w:rsidRDefault="00B0003E" w:rsidP="0070228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91" w:type="pct"/>
          </w:tcPr>
          <w:p w:rsidR="00B0003E" w:rsidRPr="0004090E" w:rsidRDefault="00B0003E" w:rsidP="0070228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4090E">
              <w:rPr>
                <w:rFonts w:ascii="Times New Roman" w:hAnsi="Times New Roman"/>
                <w:sz w:val="20"/>
                <w:szCs w:val="20"/>
              </w:rPr>
              <w:t>Эпидермис, дерма, гиподерма – слои кожи. Их анатомическое строение.</w:t>
            </w:r>
          </w:p>
        </w:tc>
        <w:tc>
          <w:tcPr>
            <w:tcW w:w="530" w:type="pct"/>
            <w:vAlign w:val="center"/>
          </w:tcPr>
          <w:p w:rsidR="00B0003E" w:rsidRPr="00E327BF" w:rsidRDefault="00B0003E" w:rsidP="0070228C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7BF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17" w:type="pct"/>
            <w:vMerge/>
          </w:tcPr>
          <w:p w:rsidR="00B0003E" w:rsidRPr="0004090E" w:rsidRDefault="00B0003E" w:rsidP="0070228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B0003E" w:rsidRPr="00822037" w:rsidTr="00E327BF">
        <w:trPr>
          <w:trHeight w:val="20"/>
        </w:trPr>
        <w:tc>
          <w:tcPr>
            <w:tcW w:w="753" w:type="pct"/>
            <w:vMerge/>
          </w:tcPr>
          <w:p w:rsidR="00B0003E" w:rsidRPr="0004090E" w:rsidRDefault="00B0003E" w:rsidP="0070228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9" w:type="pct"/>
          </w:tcPr>
          <w:p w:rsidR="00B0003E" w:rsidRPr="00266EBE" w:rsidRDefault="00B0003E" w:rsidP="0070228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66EB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591" w:type="pct"/>
          </w:tcPr>
          <w:p w:rsidR="00B0003E" w:rsidRPr="0004090E" w:rsidRDefault="00B0003E" w:rsidP="0070228C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04090E">
              <w:rPr>
                <w:rFonts w:ascii="Times New Roman" w:hAnsi="Times New Roman"/>
                <w:sz w:val="20"/>
                <w:szCs w:val="20"/>
              </w:rPr>
              <w:t>Функции кожи: защитная, рецепторная, терморегулирующая, дыхательной, экскреторная, резорбционная, обменная. Их влияние на организм человека.</w:t>
            </w:r>
          </w:p>
        </w:tc>
        <w:tc>
          <w:tcPr>
            <w:tcW w:w="530" w:type="pct"/>
            <w:vAlign w:val="center"/>
          </w:tcPr>
          <w:p w:rsidR="00B0003E" w:rsidRPr="00E327BF" w:rsidRDefault="00B0003E" w:rsidP="0070228C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7BF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17" w:type="pct"/>
            <w:vMerge/>
          </w:tcPr>
          <w:p w:rsidR="00B0003E" w:rsidRPr="0004090E" w:rsidRDefault="00B0003E" w:rsidP="0070228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B0003E" w:rsidRPr="00822037" w:rsidTr="00AD73C6">
        <w:trPr>
          <w:trHeight w:val="20"/>
        </w:trPr>
        <w:tc>
          <w:tcPr>
            <w:tcW w:w="753" w:type="pct"/>
            <w:vMerge/>
          </w:tcPr>
          <w:p w:rsidR="00B0003E" w:rsidRPr="0004090E" w:rsidRDefault="00B0003E" w:rsidP="00AD73C6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00" w:type="pct"/>
            <w:gridSpan w:val="2"/>
          </w:tcPr>
          <w:p w:rsidR="00B0003E" w:rsidRPr="0004090E" w:rsidRDefault="00B0003E" w:rsidP="00AD73C6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04090E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530" w:type="pct"/>
            <w:vAlign w:val="center"/>
          </w:tcPr>
          <w:p w:rsidR="00B0003E" w:rsidRPr="00B0003E" w:rsidRDefault="00B0003E" w:rsidP="00AD73C6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0003E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17" w:type="pct"/>
            <w:vMerge/>
          </w:tcPr>
          <w:p w:rsidR="00B0003E" w:rsidRPr="0004090E" w:rsidRDefault="00B0003E" w:rsidP="00AD73C6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B0003E" w:rsidRPr="00822037" w:rsidTr="00B0003E">
        <w:trPr>
          <w:trHeight w:val="276"/>
        </w:trPr>
        <w:tc>
          <w:tcPr>
            <w:tcW w:w="753" w:type="pct"/>
            <w:vMerge/>
          </w:tcPr>
          <w:p w:rsidR="00B0003E" w:rsidRPr="0004090E" w:rsidRDefault="00B0003E" w:rsidP="00B0003E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00" w:type="pct"/>
            <w:gridSpan w:val="2"/>
          </w:tcPr>
          <w:p w:rsidR="00B0003E" w:rsidRPr="00B0003E" w:rsidRDefault="00B0003E" w:rsidP="00B0003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0003E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работа с конспектами лекции</w:t>
            </w:r>
          </w:p>
        </w:tc>
        <w:tc>
          <w:tcPr>
            <w:tcW w:w="530" w:type="pct"/>
            <w:vAlign w:val="center"/>
          </w:tcPr>
          <w:p w:rsidR="00B0003E" w:rsidRDefault="00B0003E" w:rsidP="00B0003E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17" w:type="pct"/>
            <w:vMerge/>
          </w:tcPr>
          <w:p w:rsidR="00B0003E" w:rsidRPr="0004090E" w:rsidRDefault="00B0003E" w:rsidP="00B0003E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B0003E" w:rsidRPr="00822037" w:rsidTr="00B0003E">
        <w:trPr>
          <w:trHeight w:val="354"/>
        </w:trPr>
        <w:tc>
          <w:tcPr>
            <w:tcW w:w="753" w:type="pct"/>
            <w:vMerge/>
          </w:tcPr>
          <w:p w:rsidR="00B0003E" w:rsidRPr="0004090E" w:rsidRDefault="00B0003E" w:rsidP="00B0003E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00" w:type="pct"/>
            <w:gridSpan w:val="2"/>
            <w:vAlign w:val="center"/>
          </w:tcPr>
          <w:p w:rsidR="00B0003E" w:rsidRPr="00B0003E" w:rsidRDefault="00B0003E" w:rsidP="00B0003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0003E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выполнение схем</w:t>
            </w:r>
          </w:p>
        </w:tc>
        <w:tc>
          <w:tcPr>
            <w:tcW w:w="530" w:type="pct"/>
            <w:vAlign w:val="center"/>
          </w:tcPr>
          <w:p w:rsidR="00B0003E" w:rsidRDefault="00B0003E" w:rsidP="00B0003E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17" w:type="pct"/>
            <w:vMerge/>
          </w:tcPr>
          <w:p w:rsidR="00B0003E" w:rsidRPr="0004090E" w:rsidRDefault="00B0003E" w:rsidP="00B0003E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B0003E" w:rsidRPr="00822037" w:rsidTr="00BB310E">
        <w:trPr>
          <w:trHeight w:val="20"/>
        </w:trPr>
        <w:tc>
          <w:tcPr>
            <w:tcW w:w="753" w:type="pct"/>
          </w:tcPr>
          <w:p w:rsidR="00B0003E" w:rsidRDefault="00B0003E" w:rsidP="00B000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Раздел 2.</w:t>
            </w:r>
          </w:p>
          <w:p w:rsidR="00B0003E" w:rsidRPr="0004090E" w:rsidRDefault="00B0003E" w:rsidP="00B000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090E">
              <w:rPr>
                <w:rFonts w:ascii="Times New Roman" w:hAnsi="Times New Roman"/>
                <w:b/>
                <w:sz w:val="20"/>
                <w:szCs w:val="20"/>
              </w:rPr>
              <w:t>Основы анатомии и физиологии производных кожи.</w:t>
            </w:r>
          </w:p>
        </w:tc>
        <w:tc>
          <w:tcPr>
            <w:tcW w:w="2700" w:type="pct"/>
            <w:gridSpan w:val="2"/>
          </w:tcPr>
          <w:p w:rsidR="00B0003E" w:rsidRPr="0004090E" w:rsidRDefault="00B0003E" w:rsidP="00B0003E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30" w:type="pct"/>
            <w:vAlign w:val="center"/>
          </w:tcPr>
          <w:p w:rsidR="00B0003E" w:rsidRPr="0004090E" w:rsidRDefault="00B0003E" w:rsidP="00B0003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17" w:type="pct"/>
          </w:tcPr>
          <w:p w:rsidR="00B0003E" w:rsidRPr="0004090E" w:rsidRDefault="00B0003E" w:rsidP="00B0003E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B0003E" w:rsidRPr="00822037" w:rsidTr="00654CC4">
        <w:trPr>
          <w:trHeight w:val="261"/>
        </w:trPr>
        <w:tc>
          <w:tcPr>
            <w:tcW w:w="753" w:type="pct"/>
            <w:vMerge w:val="restart"/>
          </w:tcPr>
          <w:p w:rsidR="00B0003E" w:rsidRPr="0004090E" w:rsidRDefault="00B0003E" w:rsidP="00B000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090E">
              <w:rPr>
                <w:rFonts w:ascii="Times New Roman" w:hAnsi="Times New Roman"/>
                <w:b/>
                <w:bCs/>
                <w:sz w:val="20"/>
                <w:szCs w:val="20"/>
              </w:rPr>
              <w:t>Тема 2.</w:t>
            </w:r>
          </w:p>
          <w:p w:rsidR="00B0003E" w:rsidRPr="00286A30" w:rsidRDefault="00B0003E" w:rsidP="00B000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86A30">
              <w:rPr>
                <w:rFonts w:ascii="Times New Roman" w:hAnsi="Times New Roman"/>
                <w:b/>
                <w:sz w:val="20"/>
                <w:szCs w:val="20"/>
              </w:rPr>
              <w:t xml:space="preserve">Анатомическое строение волоса и основы строения  ногтя. </w:t>
            </w:r>
          </w:p>
          <w:p w:rsidR="00B0003E" w:rsidRPr="0004090E" w:rsidRDefault="00B0003E" w:rsidP="00B000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86A30">
              <w:rPr>
                <w:rFonts w:ascii="Times New Roman" w:hAnsi="Times New Roman"/>
                <w:b/>
                <w:sz w:val="20"/>
                <w:szCs w:val="20"/>
              </w:rPr>
              <w:t>Основы физиологии роста волос.</w:t>
            </w:r>
          </w:p>
        </w:tc>
        <w:tc>
          <w:tcPr>
            <w:tcW w:w="2700" w:type="pct"/>
            <w:gridSpan w:val="2"/>
            <w:tcBorders>
              <w:bottom w:val="single" w:sz="4" w:space="0" w:color="auto"/>
            </w:tcBorders>
          </w:tcPr>
          <w:p w:rsidR="00B0003E" w:rsidRPr="0004090E" w:rsidRDefault="00B0003E" w:rsidP="00B000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4090E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530" w:type="pct"/>
            <w:tcBorders>
              <w:bottom w:val="single" w:sz="4" w:space="0" w:color="auto"/>
            </w:tcBorders>
            <w:vAlign w:val="center"/>
          </w:tcPr>
          <w:p w:rsidR="00B0003E" w:rsidRPr="0004090E" w:rsidRDefault="00B0003E" w:rsidP="00B0003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17" w:type="pct"/>
            <w:tcBorders>
              <w:bottom w:val="single" w:sz="4" w:space="0" w:color="auto"/>
            </w:tcBorders>
          </w:tcPr>
          <w:p w:rsidR="00B0003E" w:rsidRPr="0004090E" w:rsidRDefault="00B0003E" w:rsidP="00B000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003E" w:rsidRPr="00822037" w:rsidTr="00E327BF">
        <w:trPr>
          <w:trHeight w:val="765"/>
        </w:trPr>
        <w:tc>
          <w:tcPr>
            <w:tcW w:w="753" w:type="pct"/>
            <w:vMerge/>
          </w:tcPr>
          <w:p w:rsidR="00B0003E" w:rsidRPr="0004090E" w:rsidRDefault="00B0003E" w:rsidP="00B0003E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9" w:type="pct"/>
          </w:tcPr>
          <w:p w:rsidR="00B0003E" w:rsidRPr="00266EBE" w:rsidRDefault="00B0003E" w:rsidP="00B0003E">
            <w:pPr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266EB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2591" w:type="pct"/>
          </w:tcPr>
          <w:p w:rsidR="00B0003E" w:rsidRPr="0004090E" w:rsidRDefault="00B0003E" w:rsidP="00B0003E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090E">
              <w:rPr>
                <w:rFonts w:ascii="Times New Roman" w:hAnsi="Times New Roman"/>
                <w:sz w:val="20"/>
                <w:szCs w:val="20"/>
              </w:rPr>
              <w:t>Цикл жизни волос. Фазы развития  фолликула и волоса. Причины облысения, факторы влияющие на скорость облысения. Современные методы борьбы с замедлением  роста волос и выпадением волос. Понятие о триходиагностике.</w:t>
            </w:r>
          </w:p>
        </w:tc>
        <w:tc>
          <w:tcPr>
            <w:tcW w:w="530" w:type="pct"/>
            <w:vAlign w:val="center"/>
          </w:tcPr>
          <w:p w:rsidR="00B0003E" w:rsidRPr="0004090E" w:rsidRDefault="00B0003E" w:rsidP="00B0003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090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17" w:type="pct"/>
            <w:vMerge w:val="restart"/>
          </w:tcPr>
          <w:p w:rsidR="00B0003E" w:rsidRPr="0004090E" w:rsidRDefault="00B0003E" w:rsidP="00B000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4090E">
              <w:rPr>
                <w:rFonts w:ascii="Times New Roman" w:hAnsi="Times New Roman"/>
                <w:sz w:val="20"/>
                <w:szCs w:val="20"/>
              </w:rPr>
              <w:t>ОК.01 ОК.02 ОК.04 ОК.09</w:t>
            </w:r>
          </w:p>
          <w:p w:rsidR="00B0003E" w:rsidRPr="0004090E" w:rsidRDefault="00B0003E" w:rsidP="00B000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4090E">
              <w:rPr>
                <w:rFonts w:ascii="Times New Roman" w:hAnsi="Times New Roman"/>
                <w:sz w:val="20"/>
                <w:szCs w:val="20"/>
              </w:rPr>
              <w:t>ПК.1.1 ПК.1.2 ПК.1.3</w:t>
            </w:r>
          </w:p>
        </w:tc>
      </w:tr>
      <w:tr w:rsidR="00B0003E" w:rsidRPr="00822037" w:rsidTr="0070228C">
        <w:trPr>
          <w:trHeight w:val="133"/>
        </w:trPr>
        <w:tc>
          <w:tcPr>
            <w:tcW w:w="753" w:type="pct"/>
            <w:vMerge/>
          </w:tcPr>
          <w:p w:rsidR="00B0003E" w:rsidRPr="0004090E" w:rsidRDefault="00B0003E" w:rsidP="00B0003E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00" w:type="pct"/>
            <w:gridSpan w:val="2"/>
          </w:tcPr>
          <w:p w:rsidR="00B0003E" w:rsidRPr="0004090E" w:rsidRDefault="00B0003E" w:rsidP="00B0003E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530" w:type="pct"/>
            <w:vAlign w:val="center"/>
          </w:tcPr>
          <w:p w:rsidR="00B0003E" w:rsidRPr="0004090E" w:rsidRDefault="00B0003E" w:rsidP="00B0003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17" w:type="pct"/>
            <w:vMerge/>
          </w:tcPr>
          <w:p w:rsidR="00B0003E" w:rsidRPr="0004090E" w:rsidRDefault="00B0003E" w:rsidP="00B000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003E" w:rsidRPr="00822037" w:rsidTr="00E327BF">
        <w:trPr>
          <w:trHeight w:val="919"/>
        </w:trPr>
        <w:tc>
          <w:tcPr>
            <w:tcW w:w="753" w:type="pct"/>
            <w:vMerge/>
          </w:tcPr>
          <w:p w:rsidR="00B0003E" w:rsidRPr="0004090E" w:rsidRDefault="00B0003E" w:rsidP="00B0003E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9" w:type="pct"/>
          </w:tcPr>
          <w:p w:rsidR="00B0003E" w:rsidRPr="0004090E" w:rsidRDefault="00B0003E" w:rsidP="00B0003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91" w:type="pct"/>
          </w:tcPr>
          <w:p w:rsidR="00B0003E" w:rsidRPr="0004090E" w:rsidRDefault="00B0003E" w:rsidP="00B0003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090E">
              <w:rPr>
                <w:rFonts w:ascii="Times New Roman" w:hAnsi="Times New Roman"/>
                <w:sz w:val="20"/>
                <w:szCs w:val="20"/>
              </w:rPr>
              <w:t>Строение волоса. Основы анатомического строения корня волоса и фолликула, значение знаний анатомии для работы с волосом. Анатомическое строение стержня волоса. Особенности изменение строения стержня под воздействием технологий.</w:t>
            </w:r>
          </w:p>
        </w:tc>
        <w:tc>
          <w:tcPr>
            <w:tcW w:w="530" w:type="pct"/>
            <w:vAlign w:val="center"/>
          </w:tcPr>
          <w:p w:rsidR="00B0003E" w:rsidRPr="00E327BF" w:rsidRDefault="00B0003E" w:rsidP="00B000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7BF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17" w:type="pct"/>
            <w:vMerge/>
          </w:tcPr>
          <w:p w:rsidR="00B0003E" w:rsidRPr="0004090E" w:rsidRDefault="00B0003E" w:rsidP="00B000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003E" w:rsidRPr="00822037" w:rsidTr="00E327BF">
        <w:trPr>
          <w:trHeight w:val="213"/>
        </w:trPr>
        <w:tc>
          <w:tcPr>
            <w:tcW w:w="753" w:type="pct"/>
            <w:vMerge/>
          </w:tcPr>
          <w:p w:rsidR="00B0003E" w:rsidRPr="0004090E" w:rsidRDefault="00B0003E" w:rsidP="00B0003E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9" w:type="pct"/>
          </w:tcPr>
          <w:p w:rsidR="00B0003E" w:rsidRPr="00E327BF" w:rsidRDefault="00B0003E" w:rsidP="00B0003E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7BF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91" w:type="pct"/>
          </w:tcPr>
          <w:p w:rsidR="00B0003E" w:rsidRPr="0004090E" w:rsidRDefault="00B0003E" w:rsidP="00B0003E">
            <w:pPr>
              <w:spacing w:after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090E">
              <w:rPr>
                <w:rFonts w:ascii="Times New Roman" w:hAnsi="Times New Roman"/>
                <w:sz w:val="20"/>
                <w:szCs w:val="20"/>
              </w:rPr>
              <w:t>Пигменты волос и цвет волос. Особенности изменение стержня под воздействием технологий.</w:t>
            </w:r>
          </w:p>
        </w:tc>
        <w:tc>
          <w:tcPr>
            <w:tcW w:w="530" w:type="pct"/>
            <w:vAlign w:val="center"/>
          </w:tcPr>
          <w:p w:rsidR="00B0003E" w:rsidRPr="00E327BF" w:rsidRDefault="00B0003E" w:rsidP="00B0003E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7BF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17" w:type="pct"/>
            <w:vMerge/>
          </w:tcPr>
          <w:p w:rsidR="00B0003E" w:rsidRPr="0004090E" w:rsidRDefault="00B0003E" w:rsidP="00B0003E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003E" w:rsidRPr="00822037" w:rsidTr="00E327BF">
        <w:trPr>
          <w:trHeight w:val="213"/>
        </w:trPr>
        <w:tc>
          <w:tcPr>
            <w:tcW w:w="753" w:type="pct"/>
            <w:vMerge/>
          </w:tcPr>
          <w:p w:rsidR="00B0003E" w:rsidRPr="0004090E" w:rsidRDefault="00B0003E" w:rsidP="00B0003E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9" w:type="pct"/>
          </w:tcPr>
          <w:p w:rsidR="00B0003E" w:rsidRPr="00E327BF" w:rsidRDefault="00B0003E" w:rsidP="00B0003E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7BF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2591" w:type="pct"/>
          </w:tcPr>
          <w:p w:rsidR="00B0003E" w:rsidRPr="0004090E" w:rsidRDefault="00B0003E" w:rsidP="00B0003E">
            <w:pPr>
              <w:spacing w:after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090E">
              <w:rPr>
                <w:rFonts w:ascii="Times New Roman" w:hAnsi="Times New Roman"/>
                <w:sz w:val="20"/>
                <w:szCs w:val="20"/>
              </w:rPr>
              <w:t>Основы строения ногтя.</w:t>
            </w:r>
          </w:p>
        </w:tc>
        <w:tc>
          <w:tcPr>
            <w:tcW w:w="530" w:type="pct"/>
            <w:vAlign w:val="center"/>
          </w:tcPr>
          <w:p w:rsidR="00B0003E" w:rsidRPr="00E327BF" w:rsidRDefault="00B0003E" w:rsidP="00B0003E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7BF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17" w:type="pct"/>
            <w:vMerge/>
          </w:tcPr>
          <w:p w:rsidR="00B0003E" w:rsidRPr="0004090E" w:rsidRDefault="00B0003E" w:rsidP="00B0003E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003E" w:rsidRPr="00822037" w:rsidTr="00AD73C6">
        <w:trPr>
          <w:trHeight w:val="313"/>
        </w:trPr>
        <w:tc>
          <w:tcPr>
            <w:tcW w:w="753" w:type="pct"/>
            <w:vMerge/>
          </w:tcPr>
          <w:p w:rsidR="00B0003E" w:rsidRPr="0004090E" w:rsidRDefault="00B0003E" w:rsidP="00B0003E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00" w:type="pct"/>
            <w:gridSpan w:val="2"/>
          </w:tcPr>
          <w:p w:rsidR="00B0003E" w:rsidRPr="0004090E" w:rsidRDefault="00B0003E" w:rsidP="00B0003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090E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530" w:type="pct"/>
            <w:vAlign w:val="center"/>
          </w:tcPr>
          <w:p w:rsidR="00B0003E" w:rsidRPr="00B0003E" w:rsidRDefault="002F22DE" w:rsidP="00B0003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17" w:type="pct"/>
            <w:vMerge/>
          </w:tcPr>
          <w:p w:rsidR="00B0003E" w:rsidRPr="0004090E" w:rsidRDefault="00B0003E" w:rsidP="00B0003E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003E" w:rsidRPr="00822037" w:rsidTr="00B0003E">
        <w:trPr>
          <w:trHeight w:val="251"/>
        </w:trPr>
        <w:tc>
          <w:tcPr>
            <w:tcW w:w="753" w:type="pct"/>
            <w:vMerge/>
          </w:tcPr>
          <w:p w:rsidR="00B0003E" w:rsidRPr="0004090E" w:rsidRDefault="00B0003E" w:rsidP="00B0003E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00" w:type="pct"/>
            <w:gridSpan w:val="2"/>
          </w:tcPr>
          <w:p w:rsidR="00B0003E" w:rsidRPr="00B0003E" w:rsidRDefault="00B0003E" w:rsidP="00B0003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0003E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работа с конспектами лекции</w:t>
            </w:r>
          </w:p>
        </w:tc>
        <w:tc>
          <w:tcPr>
            <w:tcW w:w="530" w:type="pct"/>
            <w:vAlign w:val="center"/>
          </w:tcPr>
          <w:p w:rsidR="00B0003E" w:rsidRPr="00B0003E" w:rsidRDefault="002F22DE" w:rsidP="00B0003E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17" w:type="pct"/>
            <w:vMerge/>
          </w:tcPr>
          <w:p w:rsidR="00B0003E" w:rsidRPr="0004090E" w:rsidRDefault="00B0003E" w:rsidP="00B0003E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003E" w:rsidRPr="00822037" w:rsidTr="00B0003E">
        <w:trPr>
          <w:trHeight w:val="357"/>
        </w:trPr>
        <w:tc>
          <w:tcPr>
            <w:tcW w:w="753" w:type="pct"/>
            <w:vMerge/>
          </w:tcPr>
          <w:p w:rsidR="00B0003E" w:rsidRPr="0004090E" w:rsidRDefault="00B0003E" w:rsidP="00B0003E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00" w:type="pct"/>
            <w:gridSpan w:val="2"/>
            <w:vAlign w:val="center"/>
          </w:tcPr>
          <w:p w:rsidR="00B0003E" w:rsidRPr="00B0003E" w:rsidRDefault="00B0003E" w:rsidP="00B0003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0003E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выполнение схем</w:t>
            </w:r>
          </w:p>
        </w:tc>
        <w:tc>
          <w:tcPr>
            <w:tcW w:w="530" w:type="pct"/>
            <w:vAlign w:val="center"/>
          </w:tcPr>
          <w:p w:rsidR="00B0003E" w:rsidRPr="00B0003E" w:rsidRDefault="002F22DE" w:rsidP="00B0003E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17" w:type="pct"/>
            <w:vMerge/>
          </w:tcPr>
          <w:p w:rsidR="00B0003E" w:rsidRPr="0004090E" w:rsidRDefault="00B0003E" w:rsidP="00B0003E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003E" w:rsidRPr="00822037" w:rsidTr="00BB310E">
        <w:trPr>
          <w:trHeight w:val="213"/>
        </w:trPr>
        <w:tc>
          <w:tcPr>
            <w:tcW w:w="753" w:type="pct"/>
          </w:tcPr>
          <w:p w:rsidR="00B0003E" w:rsidRDefault="00B0003E" w:rsidP="00B000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Раздел 3. </w:t>
            </w:r>
          </w:p>
          <w:p w:rsidR="00B0003E" w:rsidRPr="0004090E" w:rsidRDefault="00B0003E" w:rsidP="00B000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u w:color="000000" w:themeColor="text1"/>
              </w:rPr>
              <w:t>Болезни кожи и волос.</w:t>
            </w:r>
          </w:p>
        </w:tc>
        <w:tc>
          <w:tcPr>
            <w:tcW w:w="2700" w:type="pct"/>
            <w:gridSpan w:val="2"/>
          </w:tcPr>
          <w:p w:rsidR="00B0003E" w:rsidRPr="0004090E" w:rsidRDefault="00B0003E" w:rsidP="00B0003E">
            <w:pPr>
              <w:spacing w:after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30" w:type="pct"/>
            <w:vAlign w:val="center"/>
          </w:tcPr>
          <w:p w:rsidR="00B0003E" w:rsidRPr="00694C40" w:rsidRDefault="00B0003E" w:rsidP="00B0003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94C40"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17" w:type="pct"/>
          </w:tcPr>
          <w:p w:rsidR="00B0003E" w:rsidRPr="0004090E" w:rsidRDefault="00B0003E" w:rsidP="00B0003E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0003E" w:rsidRPr="008534BD" w:rsidTr="00BB310E">
        <w:trPr>
          <w:trHeight w:val="20"/>
        </w:trPr>
        <w:tc>
          <w:tcPr>
            <w:tcW w:w="753" w:type="pct"/>
            <w:vMerge w:val="restart"/>
            <w:shd w:val="clear" w:color="auto" w:fill="auto"/>
          </w:tcPr>
          <w:p w:rsidR="00B0003E" w:rsidRPr="00286A30" w:rsidRDefault="00B0003E" w:rsidP="00B000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u w:color="000000" w:themeColor="text1"/>
              </w:rPr>
            </w:pPr>
            <w:r w:rsidRPr="00286A30">
              <w:rPr>
                <w:rFonts w:ascii="Times New Roman" w:hAnsi="Times New Roman"/>
                <w:b/>
                <w:bCs/>
                <w:sz w:val="20"/>
                <w:szCs w:val="20"/>
                <w:u w:color="000000" w:themeColor="text1"/>
              </w:rPr>
              <w:t>Тема 3.1.</w:t>
            </w:r>
            <w:r w:rsidRPr="00286A30">
              <w:rPr>
                <w:rFonts w:ascii="Times New Roman" w:hAnsi="Times New Roman"/>
                <w:b/>
                <w:sz w:val="20"/>
                <w:szCs w:val="20"/>
                <w:u w:color="000000" w:themeColor="text1"/>
              </w:rPr>
              <w:t xml:space="preserve"> Гнойничковые заболевания кожи</w:t>
            </w:r>
          </w:p>
        </w:tc>
        <w:tc>
          <w:tcPr>
            <w:tcW w:w="2700" w:type="pct"/>
            <w:gridSpan w:val="2"/>
            <w:shd w:val="clear" w:color="auto" w:fill="auto"/>
          </w:tcPr>
          <w:p w:rsidR="00B0003E" w:rsidRPr="0004090E" w:rsidRDefault="00B0003E" w:rsidP="00B0003E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u w:color="000000" w:themeColor="text1"/>
              </w:rPr>
            </w:pPr>
            <w:r w:rsidRPr="0004090E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B0003E" w:rsidRPr="0004090E" w:rsidRDefault="00B0003E" w:rsidP="00B0003E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u w:color="000000" w:themeColor="text1"/>
              </w:rPr>
            </w:pPr>
          </w:p>
        </w:tc>
        <w:tc>
          <w:tcPr>
            <w:tcW w:w="1017" w:type="pct"/>
            <w:vMerge w:val="restart"/>
          </w:tcPr>
          <w:p w:rsidR="00B0003E" w:rsidRPr="0004090E" w:rsidRDefault="00B0003E" w:rsidP="00B0003E">
            <w:pPr>
              <w:spacing w:after="0"/>
              <w:rPr>
                <w:rFonts w:ascii="Times New Roman" w:hAnsi="Times New Roman"/>
                <w:sz w:val="20"/>
                <w:szCs w:val="20"/>
                <w:u w:color="000000" w:themeColor="text1"/>
              </w:rPr>
            </w:pPr>
            <w:r w:rsidRPr="0004090E">
              <w:rPr>
                <w:rFonts w:ascii="Times New Roman" w:hAnsi="Times New Roman"/>
                <w:sz w:val="20"/>
                <w:szCs w:val="20"/>
                <w:u w:color="000000" w:themeColor="text1"/>
              </w:rPr>
              <w:t>ОК 4,5,6</w:t>
            </w:r>
          </w:p>
          <w:p w:rsidR="00B0003E" w:rsidRPr="0004090E" w:rsidRDefault="00B0003E" w:rsidP="00B0003E">
            <w:pPr>
              <w:spacing w:after="0"/>
              <w:rPr>
                <w:rFonts w:ascii="Times New Roman" w:hAnsi="Times New Roman"/>
                <w:sz w:val="20"/>
                <w:szCs w:val="20"/>
                <w:u w:color="000000" w:themeColor="text1"/>
              </w:rPr>
            </w:pPr>
            <w:r w:rsidRPr="0004090E">
              <w:rPr>
                <w:rFonts w:ascii="Times New Roman" w:hAnsi="Times New Roman"/>
                <w:sz w:val="20"/>
                <w:szCs w:val="20"/>
                <w:u w:color="000000" w:themeColor="text1"/>
              </w:rPr>
              <w:t>П.К.2.1-2.3</w:t>
            </w:r>
          </w:p>
        </w:tc>
      </w:tr>
      <w:tr w:rsidR="00B0003E" w:rsidRPr="008534BD" w:rsidTr="00E327BF">
        <w:trPr>
          <w:trHeight w:val="411"/>
        </w:trPr>
        <w:tc>
          <w:tcPr>
            <w:tcW w:w="753" w:type="pct"/>
            <w:vMerge/>
            <w:shd w:val="clear" w:color="auto" w:fill="auto"/>
          </w:tcPr>
          <w:p w:rsidR="00B0003E" w:rsidRPr="00286A30" w:rsidRDefault="00B0003E" w:rsidP="00B0003E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u w:color="000000" w:themeColor="text1"/>
              </w:rPr>
            </w:pPr>
          </w:p>
        </w:tc>
        <w:tc>
          <w:tcPr>
            <w:tcW w:w="109" w:type="pct"/>
            <w:shd w:val="clear" w:color="auto" w:fill="auto"/>
          </w:tcPr>
          <w:p w:rsidR="00B0003E" w:rsidRPr="0004090E" w:rsidRDefault="00B0003E" w:rsidP="00B0003E">
            <w:pPr>
              <w:spacing w:after="0"/>
              <w:rPr>
                <w:rFonts w:ascii="Times New Roman" w:hAnsi="Times New Roman"/>
                <w:sz w:val="20"/>
                <w:szCs w:val="20"/>
                <w:u w:color="000000" w:themeColor="text1"/>
              </w:rPr>
            </w:pPr>
            <w:r>
              <w:rPr>
                <w:rFonts w:ascii="Times New Roman" w:hAnsi="Times New Roman"/>
                <w:sz w:val="20"/>
                <w:szCs w:val="20"/>
                <w:u w:color="000000" w:themeColor="text1"/>
              </w:rPr>
              <w:t>1</w:t>
            </w:r>
          </w:p>
        </w:tc>
        <w:tc>
          <w:tcPr>
            <w:tcW w:w="2591" w:type="pct"/>
            <w:shd w:val="clear" w:color="auto" w:fill="auto"/>
          </w:tcPr>
          <w:p w:rsidR="00B0003E" w:rsidRPr="0004090E" w:rsidRDefault="00B0003E" w:rsidP="00B0003E">
            <w:pPr>
              <w:spacing w:after="0"/>
              <w:rPr>
                <w:rFonts w:ascii="Times New Roman" w:hAnsi="Times New Roman"/>
                <w:sz w:val="20"/>
                <w:szCs w:val="20"/>
                <w:u w:color="000000" w:themeColor="text1"/>
              </w:rPr>
            </w:pPr>
            <w:r w:rsidRPr="0004090E">
              <w:rPr>
                <w:rFonts w:ascii="Times New Roman" w:hAnsi="Times New Roman"/>
                <w:bCs/>
                <w:sz w:val="20"/>
                <w:szCs w:val="20"/>
                <w:u w:color="000000" w:themeColor="text1"/>
              </w:rPr>
              <w:t>1.</w:t>
            </w:r>
            <w:r w:rsidRPr="0004090E">
              <w:rPr>
                <w:rFonts w:ascii="Times New Roman" w:hAnsi="Times New Roman"/>
                <w:sz w:val="20"/>
                <w:szCs w:val="20"/>
                <w:u w:color="000000" w:themeColor="text1"/>
              </w:rPr>
              <w:t xml:space="preserve"> Внешние и внутренние причины болезни кожи. Отклонения в деятельности сальных желез. Стафилококковые заболевания кожи. Причины, признаки, пути передачи.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B0003E" w:rsidRPr="0004090E" w:rsidRDefault="00B0003E" w:rsidP="00B0003E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u w:color="000000" w:themeColor="text1"/>
              </w:rPr>
            </w:pPr>
            <w:r w:rsidRPr="0004090E">
              <w:rPr>
                <w:rFonts w:ascii="Times New Roman" w:hAnsi="Times New Roman"/>
                <w:bCs/>
                <w:sz w:val="20"/>
                <w:szCs w:val="20"/>
                <w:u w:color="000000" w:themeColor="text1"/>
              </w:rPr>
              <w:t>2</w:t>
            </w:r>
          </w:p>
        </w:tc>
        <w:tc>
          <w:tcPr>
            <w:tcW w:w="1017" w:type="pct"/>
            <w:vMerge/>
          </w:tcPr>
          <w:p w:rsidR="00B0003E" w:rsidRPr="0004090E" w:rsidRDefault="00B0003E" w:rsidP="00B0003E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u w:color="000000" w:themeColor="text1"/>
              </w:rPr>
            </w:pPr>
          </w:p>
        </w:tc>
      </w:tr>
      <w:tr w:rsidR="00B0003E" w:rsidRPr="008534BD" w:rsidTr="00E327BF">
        <w:trPr>
          <w:trHeight w:val="575"/>
        </w:trPr>
        <w:tc>
          <w:tcPr>
            <w:tcW w:w="753" w:type="pct"/>
            <w:vMerge/>
            <w:shd w:val="clear" w:color="auto" w:fill="auto"/>
          </w:tcPr>
          <w:p w:rsidR="00B0003E" w:rsidRPr="00286A30" w:rsidRDefault="00B0003E" w:rsidP="00B0003E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u w:color="000000" w:themeColor="text1"/>
              </w:rPr>
            </w:pPr>
          </w:p>
        </w:tc>
        <w:tc>
          <w:tcPr>
            <w:tcW w:w="109" w:type="pct"/>
            <w:shd w:val="clear" w:color="auto" w:fill="auto"/>
          </w:tcPr>
          <w:p w:rsidR="00B0003E" w:rsidRPr="0004090E" w:rsidRDefault="00B0003E" w:rsidP="00B0003E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u w:color="000000" w:themeColor="text1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u w:color="000000" w:themeColor="text1"/>
              </w:rPr>
              <w:t>2</w:t>
            </w:r>
          </w:p>
        </w:tc>
        <w:tc>
          <w:tcPr>
            <w:tcW w:w="2591" w:type="pct"/>
            <w:shd w:val="clear" w:color="auto" w:fill="auto"/>
          </w:tcPr>
          <w:p w:rsidR="00B0003E" w:rsidRPr="0004090E" w:rsidRDefault="00B0003E" w:rsidP="00B0003E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u w:color="000000" w:themeColor="text1"/>
              </w:rPr>
            </w:pPr>
            <w:r w:rsidRPr="0004090E">
              <w:rPr>
                <w:rFonts w:ascii="Times New Roman" w:hAnsi="Times New Roman"/>
                <w:bCs/>
                <w:sz w:val="20"/>
                <w:szCs w:val="20"/>
                <w:u w:color="000000" w:themeColor="text1"/>
              </w:rPr>
              <w:t>2.</w:t>
            </w:r>
            <w:r w:rsidRPr="0004090E">
              <w:rPr>
                <w:rFonts w:ascii="Times New Roman" w:hAnsi="Times New Roman"/>
                <w:sz w:val="20"/>
                <w:szCs w:val="20"/>
                <w:u w:color="000000" w:themeColor="text1"/>
              </w:rPr>
              <w:t xml:space="preserve"> Стрептококковые заболевания кожи. Причины, признаки, пути передачи. Профилактика гнойничковых заболеваний кожи в парикмахерских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B0003E" w:rsidRPr="0004090E" w:rsidRDefault="00B0003E" w:rsidP="00B0003E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u w:color="000000" w:themeColor="text1"/>
              </w:rPr>
            </w:pPr>
            <w:r w:rsidRPr="0004090E">
              <w:rPr>
                <w:rFonts w:ascii="Times New Roman" w:hAnsi="Times New Roman"/>
                <w:bCs/>
                <w:sz w:val="20"/>
                <w:szCs w:val="20"/>
                <w:u w:color="000000" w:themeColor="text1"/>
              </w:rPr>
              <w:t>2</w:t>
            </w:r>
          </w:p>
        </w:tc>
        <w:tc>
          <w:tcPr>
            <w:tcW w:w="1017" w:type="pct"/>
            <w:vMerge/>
          </w:tcPr>
          <w:p w:rsidR="00B0003E" w:rsidRPr="0004090E" w:rsidRDefault="00B0003E" w:rsidP="00B0003E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u w:color="000000" w:themeColor="text1"/>
              </w:rPr>
            </w:pPr>
          </w:p>
        </w:tc>
      </w:tr>
      <w:tr w:rsidR="00B0003E" w:rsidRPr="008534BD" w:rsidTr="00E327BF">
        <w:trPr>
          <w:trHeight w:val="267"/>
        </w:trPr>
        <w:tc>
          <w:tcPr>
            <w:tcW w:w="753" w:type="pct"/>
            <w:vMerge/>
            <w:shd w:val="clear" w:color="auto" w:fill="auto"/>
          </w:tcPr>
          <w:p w:rsidR="00B0003E" w:rsidRPr="00286A30" w:rsidRDefault="00B0003E" w:rsidP="00B0003E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u w:color="000000" w:themeColor="text1"/>
              </w:rPr>
            </w:pPr>
          </w:p>
        </w:tc>
        <w:tc>
          <w:tcPr>
            <w:tcW w:w="2700" w:type="pct"/>
            <w:gridSpan w:val="2"/>
            <w:shd w:val="clear" w:color="auto" w:fill="auto"/>
          </w:tcPr>
          <w:p w:rsidR="00B0003E" w:rsidRPr="0004090E" w:rsidRDefault="00B0003E" w:rsidP="00B0003E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B0003E" w:rsidRPr="0004090E" w:rsidRDefault="00B0003E" w:rsidP="00B0003E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u w:color="000000" w:themeColor="text1"/>
              </w:rPr>
            </w:pPr>
          </w:p>
        </w:tc>
        <w:tc>
          <w:tcPr>
            <w:tcW w:w="1017" w:type="pct"/>
            <w:vMerge/>
          </w:tcPr>
          <w:p w:rsidR="00B0003E" w:rsidRPr="0004090E" w:rsidRDefault="00B0003E" w:rsidP="00B0003E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u w:color="000000" w:themeColor="text1"/>
              </w:rPr>
            </w:pPr>
          </w:p>
        </w:tc>
      </w:tr>
      <w:tr w:rsidR="00B0003E" w:rsidRPr="008534BD" w:rsidTr="00E327BF">
        <w:trPr>
          <w:trHeight w:val="838"/>
        </w:trPr>
        <w:tc>
          <w:tcPr>
            <w:tcW w:w="753" w:type="pct"/>
            <w:vMerge/>
            <w:shd w:val="clear" w:color="auto" w:fill="auto"/>
          </w:tcPr>
          <w:p w:rsidR="00B0003E" w:rsidRPr="00286A30" w:rsidRDefault="00B0003E" w:rsidP="00B0003E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u w:color="000000" w:themeColor="text1"/>
              </w:rPr>
            </w:pPr>
          </w:p>
        </w:tc>
        <w:tc>
          <w:tcPr>
            <w:tcW w:w="109" w:type="pct"/>
            <w:shd w:val="clear" w:color="auto" w:fill="auto"/>
          </w:tcPr>
          <w:p w:rsidR="00B0003E" w:rsidRPr="00E327BF" w:rsidRDefault="00B0003E" w:rsidP="00B0003E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E327BF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2591" w:type="pct"/>
            <w:shd w:val="clear" w:color="auto" w:fill="auto"/>
          </w:tcPr>
          <w:p w:rsidR="00B0003E" w:rsidRPr="0004090E" w:rsidRDefault="00B0003E" w:rsidP="00B0003E">
            <w:pPr>
              <w:spacing w:after="0"/>
              <w:rPr>
                <w:rFonts w:ascii="Times New Roman" w:hAnsi="Times New Roman"/>
                <w:sz w:val="20"/>
                <w:szCs w:val="20"/>
                <w:u w:color="000000" w:themeColor="text1"/>
              </w:rPr>
            </w:pPr>
            <w:r w:rsidRPr="0004090E">
              <w:rPr>
                <w:rFonts w:ascii="Times New Roman" w:hAnsi="Times New Roman"/>
                <w:sz w:val="20"/>
                <w:szCs w:val="20"/>
                <w:u w:color="000000" w:themeColor="text1"/>
              </w:rPr>
              <w:t xml:space="preserve"> Определение гнойничковых заболеваний кожи, изображенных на фотографиях или макетах.  Определение профилактических мероприятий.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B0003E" w:rsidRPr="0004090E" w:rsidRDefault="00B0003E" w:rsidP="00B0003E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u w:color="000000" w:themeColor="text1"/>
              </w:rPr>
            </w:pPr>
            <w:r w:rsidRPr="0004090E">
              <w:rPr>
                <w:rFonts w:ascii="Times New Roman" w:hAnsi="Times New Roman"/>
                <w:bCs/>
                <w:sz w:val="20"/>
                <w:szCs w:val="20"/>
                <w:u w:color="000000" w:themeColor="text1"/>
              </w:rPr>
              <w:t>2</w:t>
            </w:r>
          </w:p>
        </w:tc>
        <w:tc>
          <w:tcPr>
            <w:tcW w:w="1017" w:type="pct"/>
            <w:vMerge/>
          </w:tcPr>
          <w:p w:rsidR="00B0003E" w:rsidRPr="0004090E" w:rsidRDefault="00B0003E" w:rsidP="00B0003E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u w:color="000000" w:themeColor="text1"/>
              </w:rPr>
            </w:pPr>
          </w:p>
        </w:tc>
      </w:tr>
      <w:tr w:rsidR="00B0003E" w:rsidRPr="008534BD" w:rsidTr="00E327BF">
        <w:trPr>
          <w:trHeight w:val="1396"/>
        </w:trPr>
        <w:tc>
          <w:tcPr>
            <w:tcW w:w="753" w:type="pct"/>
            <w:shd w:val="clear" w:color="auto" w:fill="auto"/>
          </w:tcPr>
          <w:p w:rsidR="00B0003E" w:rsidRPr="00286A30" w:rsidRDefault="00B0003E" w:rsidP="00B0003E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u w:color="000000" w:themeColor="text1"/>
              </w:rPr>
            </w:pPr>
            <w:r w:rsidRPr="00286A30">
              <w:rPr>
                <w:rFonts w:ascii="Times New Roman" w:hAnsi="Times New Roman"/>
                <w:b/>
                <w:bCs/>
                <w:sz w:val="20"/>
                <w:szCs w:val="20"/>
                <w:u w:color="000000" w:themeColor="text1"/>
              </w:rPr>
              <w:t>Тема 3.2.</w:t>
            </w:r>
            <w:r w:rsidRPr="00286A30">
              <w:rPr>
                <w:rFonts w:ascii="Times New Roman" w:hAnsi="Times New Roman"/>
                <w:b/>
                <w:sz w:val="20"/>
                <w:szCs w:val="20"/>
                <w:u w:color="000000" w:themeColor="text1"/>
              </w:rPr>
              <w:t xml:space="preserve"> Грибковые заболевания кожи.</w:t>
            </w:r>
          </w:p>
        </w:tc>
        <w:tc>
          <w:tcPr>
            <w:tcW w:w="109" w:type="pct"/>
            <w:shd w:val="clear" w:color="auto" w:fill="auto"/>
          </w:tcPr>
          <w:p w:rsidR="00B0003E" w:rsidRPr="0004090E" w:rsidRDefault="00B0003E" w:rsidP="00B0003E">
            <w:pPr>
              <w:spacing w:after="0"/>
              <w:rPr>
                <w:rFonts w:ascii="Times New Roman" w:hAnsi="Times New Roman"/>
                <w:sz w:val="20"/>
                <w:szCs w:val="20"/>
                <w:u w:color="000000" w:themeColor="text1"/>
              </w:rPr>
            </w:pPr>
            <w:r>
              <w:rPr>
                <w:rFonts w:ascii="Times New Roman" w:hAnsi="Times New Roman"/>
                <w:sz w:val="20"/>
                <w:szCs w:val="20"/>
                <w:u w:color="000000" w:themeColor="text1"/>
              </w:rPr>
              <w:t>1</w:t>
            </w:r>
          </w:p>
        </w:tc>
        <w:tc>
          <w:tcPr>
            <w:tcW w:w="2591" w:type="pct"/>
            <w:shd w:val="clear" w:color="auto" w:fill="auto"/>
          </w:tcPr>
          <w:p w:rsidR="00B0003E" w:rsidRPr="0004090E" w:rsidRDefault="00B0003E" w:rsidP="00B0003E">
            <w:pPr>
              <w:spacing w:after="0"/>
              <w:rPr>
                <w:rFonts w:ascii="Times New Roman" w:hAnsi="Times New Roman"/>
                <w:sz w:val="20"/>
                <w:szCs w:val="20"/>
                <w:u w:color="000000" w:themeColor="text1"/>
              </w:rPr>
            </w:pPr>
            <w:r w:rsidRPr="0004090E">
              <w:rPr>
                <w:rFonts w:ascii="Times New Roman" w:hAnsi="Times New Roman"/>
                <w:sz w:val="20"/>
                <w:szCs w:val="20"/>
                <w:u w:color="000000" w:themeColor="text1"/>
              </w:rPr>
              <w:t>Грибковые заболевания кожи, волос и ногтей, их виды, проявления, источники, пути распространения. Поверхностные и глубокие дерматомикозы, кератомикозы, кандидоз. Профилактика грибковых заболеваний кожи в парикмахерских.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B0003E" w:rsidRPr="0004090E" w:rsidRDefault="00B0003E" w:rsidP="00B0003E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u w:color="000000" w:themeColor="text1"/>
              </w:rPr>
            </w:pPr>
            <w:r w:rsidRPr="0004090E">
              <w:rPr>
                <w:rFonts w:ascii="Times New Roman" w:hAnsi="Times New Roman"/>
                <w:bCs/>
                <w:sz w:val="20"/>
                <w:szCs w:val="20"/>
                <w:u w:color="000000" w:themeColor="text1"/>
              </w:rPr>
              <w:t>2</w:t>
            </w:r>
          </w:p>
        </w:tc>
        <w:tc>
          <w:tcPr>
            <w:tcW w:w="1017" w:type="pct"/>
          </w:tcPr>
          <w:p w:rsidR="00B0003E" w:rsidRPr="0004090E" w:rsidRDefault="00B0003E" w:rsidP="00B0003E">
            <w:pPr>
              <w:spacing w:after="0"/>
              <w:rPr>
                <w:rFonts w:ascii="Times New Roman" w:hAnsi="Times New Roman"/>
                <w:sz w:val="20"/>
                <w:szCs w:val="20"/>
                <w:u w:color="000000" w:themeColor="text1"/>
              </w:rPr>
            </w:pPr>
            <w:r w:rsidRPr="0004090E">
              <w:rPr>
                <w:rFonts w:ascii="Times New Roman" w:hAnsi="Times New Roman"/>
                <w:sz w:val="20"/>
                <w:szCs w:val="20"/>
                <w:u w:color="000000" w:themeColor="text1"/>
              </w:rPr>
              <w:t>ОК 4,5,6</w:t>
            </w:r>
          </w:p>
          <w:p w:rsidR="00B0003E" w:rsidRPr="0004090E" w:rsidRDefault="00B0003E" w:rsidP="00B0003E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u w:color="000000" w:themeColor="text1"/>
              </w:rPr>
            </w:pPr>
            <w:r w:rsidRPr="0004090E">
              <w:rPr>
                <w:rFonts w:ascii="Times New Roman" w:hAnsi="Times New Roman"/>
                <w:sz w:val="20"/>
                <w:szCs w:val="20"/>
                <w:u w:color="000000" w:themeColor="text1"/>
              </w:rPr>
              <w:t>П.К.2.1-2.3</w:t>
            </w:r>
          </w:p>
        </w:tc>
      </w:tr>
      <w:tr w:rsidR="00B0003E" w:rsidRPr="008534BD" w:rsidTr="00E327BF">
        <w:trPr>
          <w:trHeight w:val="841"/>
        </w:trPr>
        <w:tc>
          <w:tcPr>
            <w:tcW w:w="753" w:type="pct"/>
            <w:vMerge w:val="restart"/>
            <w:shd w:val="clear" w:color="auto" w:fill="auto"/>
          </w:tcPr>
          <w:p w:rsidR="00B0003E" w:rsidRPr="00286A30" w:rsidRDefault="00B0003E" w:rsidP="00B000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u w:color="000000" w:themeColor="text1"/>
              </w:rPr>
            </w:pPr>
            <w:r w:rsidRPr="00286A30">
              <w:rPr>
                <w:rFonts w:ascii="Times New Roman" w:hAnsi="Times New Roman"/>
                <w:b/>
                <w:bCs/>
                <w:sz w:val="20"/>
                <w:szCs w:val="20"/>
                <w:u w:color="000000" w:themeColor="text1"/>
              </w:rPr>
              <w:t>Тема 3.3. Паразитарные заболевания кожи и волос</w:t>
            </w:r>
          </w:p>
        </w:tc>
        <w:tc>
          <w:tcPr>
            <w:tcW w:w="109" w:type="pct"/>
            <w:shd w:val="clear" w:color="auto" w:fill="auto"/>
          </w:tcPr>
          <w:p w:rsidR="00B0003E" w:rsidRPr="0004090E" w:rsidRDefault="00B0003E" w:rsidP="00B00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0"/>
                <w:szCs w:val="20"/>
                <w:u w:color="000000" w:themeColor="text1"/>
              </w:rPr>
            </w:pPr>
            <w:r>
              <w:rPr>
                <w:rFonts w:ascii="Times New Roman" w:hAnsi="Times New Roman"/>
                <w:sz w:val="20"/>
                <w:szCs w:val="20"/>
                <w:u w:color="000000" w:themeColor="text1"/>
              </w:rPr>
              <w:t>2</w:t>
            </w:r>
          </w:p>
        </w:tc>
        <w:tc>
          <w:tcPr>
            <w:tcW w:w="2591" w:type="pct"/>
            <w:shd w:val="clear" w:color="auto" w:fill="auto"/>
          </w:tcPr>
          <w:p w:rsidR="00B0003E" w:rsidRPr="0004090E" w:rsidRDefault="00B0003E" w:rsidP="00B00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0"/>
                <w:szCs w:val="20"/>
                <w:u w:color="000000" w:themeColor="text1"/>
              </w:rPr>
            </w:pPr>
            <w:r w:rsidRPr="0004090E">
              <w:rPr>
                <w:rFonts w:ascii="Times New Roman" w:hAnsi="Times New Roman"/>
                <w:sz w:val="20"/>
                <w:szCs w:val="20"/>
                <w:u w:color="000000" w:themeColor="text1"/>
              </w:rPr>
              <w:t>Болезни, вызываемые эктопаразитами человека: педикулез, чесотка; их признаки, источники и пути распространения. Социальный аспект распространения паразитарных болезней кожи. Профилактика п</w:t>
            </w:r>
            <w:r w:rsidRPr="0004090E">
              <w:rPr>
                <w:rFonts w:ascii="Times New Roman" w:hAnsi="Times New Roman"/>
                <w:bCs/>
                <w:sz w:val="20"/>
                <w:szCs w:val="20"/>
                <w:u w:color="000000" w:themeColor="text1"/>
              </w:rPr>
              <w:t xml:space="preserve">аразитарных </w:t>
            </w:r>
            <w:r w:rsidRPr="0004090E">
              <w:rPr>
                <w:rFonts w:ascii="Times New Roman" w:hAnsi="Times New Roman"/>
                <w:sz w:val="20"/>
                <w:szCs w:val="20"/>
                <w:u w:color="000000" w:themeColor="text1"/>
              </w:rPr>
              <w:t>заболеваний кожи в парикмахерских.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B0003E" w:rsidRPr="0004090E" w:rsidRDefault="00B0003E" w:rsidP="00B0003E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u w:color="000000" w:themeColor="text1"/>
              </w:rPr>
            </w:pPr>
            <w:r w:rsidRPr="0004090E">
              <w:rPr>
                <w:rFonts w:ascii="Times New Roman" w:hAnsi="Times New Roman"/>
                <w:bCs/>
                <w:sz w:val="20"/>
                <w:szCs w:val="20"/>
                <w:u w:color="000000" w:themeColor="text1"/>
              </w:rPr>
              <w:t>2</w:t>
            </w:r>
          </w:p>
        </w:tc>
        <w:tc>
          <w:tcPr>
            <w:tcW w:w="1017" w:type="pct"/>
            <w:vMerge w:val="restart"/>
          </w:tcPr>
          <w:p w:rsidR="00B0003E" w:rsidRPr="0004090E" w:rsidRDefault="00B0003E" w:rsidP="00B0003E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u w:color="000000" w:themeColor="text1"/>
              </w:rPr>
            </w:pPr>
            <w:r w:rsidRPr="0004090E">
              <w:rPr>
                <w:rFonts w:ascii="Times New Roman" w:hAnsi="Times New Roman"/>
                <w:bCs/>
                <w:sz w:val="20"/>
                <w:szCs w:val="20"/>
                <w:u w:color="000000" w:themeColor="text1"/>
              </w:rPr>
              <w:t>О.К 7,9</w:t>
            </w:r>
          </w:p>
          <w:p w:rsidR="00B0003E" w:rsidRPr="0004090E" w:rsidRDefault="00B0003E" w:rsidP="00B0003E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u w:color="000000" w:themeColor="text1"/>
              </w:rPr>
            </w:pPr>
            <w:r w:rsidRPr="0004090E">
              <w:rPr>
                <w:rFonts w:ascii="Times New Roman" w:hAnsi="Times New Roman"/>
                <w:bCs/>
                <w:sz w:val="20"/>
                <w:szCs w:val="20"/>
                <w:u w:color="000000" w:themeColor="text1"/>
              </w:rPr>
              <w:t>П.К 2.3</w:t>
            </w:r>
          </w:p>
        </w:tc>
      </w:tr>
      <w:tr w:rsidR="00B0003E" w:rsidRPr="008534BD" w:rsidTr="00E327BF">
        <w:trPr>
          <w:trHeight w:val="274"/>
        </w:trPr>
        <w:tc>
          <w:tcPr>
            <w:tcW w:w="753" w:type="pct"/>
            <w:vMerge/>
            <w:shd w:val="clear" w:color="auto" w:fill="auto"/>
          </w:tcPr>
          <w:p w:rsidR="00B0003E" w:rsidRPr="0004090E" w:rsidRDefault="00B0003E" w:rsidP="00B0003E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u w:color="000000" w:themeColor="text1"/>
              </w:rPr>
            </w:pPr>
          </w:p>
        </w:tc>
        <w:tc>
          <w:tcPr>
            <w:tcW w:w="2700" w:type="pct"/>
            <w:gridSpan w:val="2"/>
            <w:shd w:val="clear" w:color="auto" w:fill="auto"/>
          </w:tcPr>
          <w:p w:rsidR="00B0003E" w:rsidRPr="0004090E" w:rsidRDefault="00B0003E" w:rsidP="00B0003E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B0003E" w:rsidRPr="0004090E" w:rsidRDefault="00B0003E" w:rsidP="00B0003E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u w:color="000000" w:themeColor="text1"/>
              </w:rPr>
            </w:pPr>
          </w:p>
        </w:tc>
        <w:tc>
          <w:tcPr>
            <w:tcW w:w="1017" w:type="pct"/>
            <w:vMerge/>
          </w:tcPr>
          <w:p w:rsidR="00B0003E" w:rsidRPr="0004090E" w:rsidRDefault="00B0003E" w:rsidP="00B0003E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u w:color="000000" w:themeColor="text1"/>
              </w:rPr>
            </w:pPr>
          </w:p>
        </w:tc>
      </w:tr>
      <w:tr w:rsidR="00B0003E" w:rsidRPr="008534BD" w:rsidTr="00E327BF">
        <w:trPr>
          <w:trHeight w:val="968"/>
        </w:trPr>
        <w:tc>
          <w:tcPr>
            <w:tcW w:w="753" w:type="pct"/>
            <w:vMerge/>
            <w:shd w:val="clear" w:color="auto" w:fill="auto"/>
          </w:tcPr>
          <w:p w:rsidR="00B0003E" w:rsidRPr="0004090E" w:rsidRDefault="00B0003E" w:rsidP="00B0003E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u w:color="000000" w:themeColor="text1"/>
              </w:rPr>
            </w:pPr>
          </w:p>
        </w:tc>
        <w:tc>
          <w:tcPr>
            <w:tcW w:w="109" w:type="pct"/>
            <w:shd w:val="clear" w:color="auto" w:fill="auto"/>
          </w:tcPr>
          <w:p w:rsidR="00B0003E" w:rsidRPr="00266EBE" w:rsidRDefault="00B0003E" w:rsidP="00B0003E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266EBE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2591" w:type="pct"/>
            <w:shd w:val="clear" w:color="auto" w:fill="auto"/>
          </w:tcPr>
          <w:p w:rsidR="00B0003E" w:rsidRPr="0004090E" w:rsidRDefault="00B0003E" w:rsidP="00B00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0"/>
                <w:szCs w:val="20"/>
                <w:u w:color="000000" w:themeColor="text1"/>
              </w:rPr>
            </w:pPr>
            <w:r w:rsidRPr="0004090E">
              <w:rPr>
                <w:rFonts w:ascii="Times New Roman" w:hAnsi="Times New Roman"/>
                <w:sz w:val="20"/>
                <w:szCs w:val="20"/>
                <w:u w:color="000000" w:themeColor="text1"/>
              </w:rPr>
              <w:t>Социальный аспект распространения паразитарных болезней кожи. Профилактика п</w:t>
            </w:r>
            <w:r w:rsidRPr="0004090E">
              <w:rPr>
                <w:rFonts w:ascii="Times New Roman" w:hAnsi="Times New Roman"/>
                <w:bCs/>
                <w:sz w:val="20"/>
                <w:szCs w:val="20"/>
                <w:u w:color="000000" w:themeColor="text1"/>
              </w:rPr>
              <w:t xml:space="preserve">аразитарных </w:t>
            </w:r>
            <w:r w:rsidRPr="0004090E">
              <w:rPr>
                <w:rFonts w:ascii="Times New Roman" w:hAnsi="Times New Roman"/>
                <w:sz w:val="20"/>
                <w:szCs w:val="20"/>
                <w:u w:color="000000" w:themeColor="text1"/>
              </w:rPr>
              <w:t>заболеваний кожи в парикмахерских Определение профилактических мероприятий.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B0003E" w:rsidRPr="0004090E" w:rsidRDefault="00B0003E" w:rsidP="00B0003E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u w:color="000000" w:themeColor="text1"/>
              </w:rPr>
            </w:pPr>
            <w:r w:rsidRPr="0004090E">
              <w:rPr>
                <w:rFonts w:ascii="Times New Roman" w:hAnsi="Times New Roman"/>
                <w:bCs/>
                <w:sz w:val="20"/>
                <w:szCs w:val="20"/>
                <w:u w:color="000000" w:themeColor="text1"/>
              </w:rPr>
              <w:t>2</w:t>
            </w:r>
          </w:p>
        </w:tc>
        <w:tc>
          <w:tcPr>
            <w:tcW w:w="1017" w:type="pct"/>
            <w:vMerge/>
          </w:tcPr>
          <w:p w:rsidR="00B0003E" w:rsidRPr="0004090E" w:rsidRDefault="00B0003E" w:rsidP="00B0003E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u w:color="000000" w:themeColor="text1"/>
              </w:rPr>
            </w:pPr>
          </w:p>
        </w:tc>
      </w:tr>
      <w:tr w:rsidR="00B0003E" w:rsidRPr="00822037" w:rsidTr="00B0003E">
        <w:trPr>
          <w:trHeight w:val="327"/>
        </w:trPr>
        <w:tc>
          <w:tcPr>
            <w:tcW w:w="3453" w:type="pct"/>
            <w:gridSpan w:val="3"/>
          </w:tcPr>
          <w:p w:rsidR="00B0003E" w:rsidRPr="00694C40" w:rsidRDefault="00B0003E" w:rsidP="00B0003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694C40">
              <w:rPr>
                <w:rFonts w:ascii="Times New Roman" w:hAnsi="Times New Roman"/>
                <w:b/>
                <w:sz w:val="20"/>
                <w:szCs w:val="20"/>
              </w:rPr>
              <w:t>Промежуточная аттестация.</w:t>
            </w:r>
          </w:p>
        </w:tc>
        <w:tc>
          <w:tcPr>
            <w:tcW w:w="530" w:type="pct"/>
          </w:tcPr>
          <w:p w:rsidR="00B0003E" w:rsidRPr="0004090E" w:rsidRDefault="00B0003E" w:rsidP="00B00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4090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017" w:type="pct"/>
          </w:tcPr>
          <w:p w:rsidR="00B0003E" w:rsidRPr="0004090E" w:rsidRDefault="00B0003E" w:rsidP="00B00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0003E" w:rsidRPr="00822037" w:rsidTr="00B0003E">
        <w:trPr>
          <w:trHeight w:val="277"/>
        </w:trPr>
        <w:tc>
          <w:tcPr>
            <w:tcW w:w="3453" w:type="pct"/>
            <w:gridSpan w:val="3"/>
          </w:tcPr>
          <w:p w:rsidR="00B0003E" w:rsidRPr="0004090E" w:rsidRDefault="00B0003E" w:rsidP="00B0003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04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en-US"/>
              </w:rPr>
              <w:t>Суммарная учебная нагрузка во взаимодействии с преподавателем</w:t>
            </w:r>
          </w:p>
        </w:tc>
        <w:tc>
          <w:tcPr>
            <w:tcW w:w="530" w:type="pct"/>
          </w:tcPr>
          <w:p w:rsidR="00B0003E" w:rsidRPr="00694C40" w:rsidRDefault="00B0003E" w:rsidP="00B00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36</w:t>
            </w:r>
          </w:p>
        </w:tc>
        <w:tc>
          <w:tcPr>
            <w:tcW w:w="1017" w:type="pct"/>
          </w:tcPr>
          <w:p w:rsidR="00B0003E" w:rsidRPr="0004090E" w:rsidRDefault="00B0003E" w:rsidP="00B00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0003E" w:rsidRPr="00822037" w:rsidTr="00B0003E">
        <w:tc>
          <w:tcPr>
            <w:tcW w:w="3453" w:type="pct"/>
            <w:gridSpan w:val="3"/>
          </w:tcPr>
          <w:p w:rsidR="00B0003E" w:rsidRPr="0004090E" w:rsidRDefault="00B0003E" w:rsidP="00B0003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043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530" w:type="pct"/>
          </w:tcPr>
          <w:p w:rsidR="00B0003E" w:rsidRPr="002F22DE" w:rsidRDefault="002F22DE" w:rsidP="00B00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017" w:type="pct"/>
          </w:tcPr>
          <w:p w:rsidR="00B0003E" w:rsidRPr="0004090E" w:rsidRDefault="00B0003E" w:rsidP="00B00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0003E" w:rsidRPr="00822037" w:rsidTr="00B0003E">
        <w:tc>
          <w:tcPr>
            <w:tcW w:w="3453" w:type="pct"/>
            <w:gridSpan w:val="3"/>
          </w:tcPr>
          <w:p w:rsidR="00B0003E" w:rsidRPr="00822037" w:rsidRDefault="00B0003E" w:rsidP="00B0003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30382">
              <w:rPr>
                <w:rFonts w:ascii="Cambria" w:hAnsi="Cambria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530" w:type="pct"/>
          </w:tcPr>
          <w:p w:rsidR="00B0003E" w:rsidRPr="00286A30" w:rsidRDefault="00B0003E" w:rsidP="00B00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86A30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="002F22DE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017" w:type="pct"/>
          </w:tcPr>
          <w:p w:rsidR="00B0003E" w:rsidRPr="00822037" w:rsidRDefault="00B0003E" w:rsidP="00B000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B1E30" w:rsidRPr="00822037" w:rsidRDefault="00AB1E30" w:rsidP="00AB1E30">
      <w:pPr>
        <w:rPr>
          <w:rFonts w:ascii="Times New Roman" w:hAnsi="Times New Roman"/>
          <w:b/>
          <w:bCs/>
          <w:sz w:val="24"/>
          <w:szCs w:val="24"/>
        </w:rPr>
        <w:sectPr w:rsidR="00AB1E30" w:rsidRPr="00822037" w:rsidSect="006F6E66">
          <w:footerReference w:type="default" r:id="rId11"/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B1E30" w:rsidRPr="00822037" w:rsidRDefault="00AB1E30" w:rsidP="00266EBE">
      <w:pPr>
        <w:spacing w:after="0" w:line="240" w:lineRule="auto"/>
        <w:ind w:firstLine="660"/>
        <w:rPr>
          <w:rFonts w:ascii="Times New Roman" w:hAnsi="Times New Roman"/>
          <w:b/>
          <w:bCs/>
          <w:sz w:val="24"/>
          <w:szCs w:val="24"/>
        </w:rPr>
      </w:pPr>
      <w:r w:rsidRPr="00822037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AB1E30" w:rsidRPr="00822037" w:rsidRDefault="00AB1E30" w:rsidP="00266EBE">
      <w:pPr>
        <w:spacing w:after="0" w:line="240" w:lineRule="auto"/>
        <w:ind w:firstLine="660"/>
        <w:rPr>
          <w:rFonts w:ascii="Times New Roman" w:hAnsi="Times New Roman"/>
          <w:bCs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 предусмотрено</w:t>
      </w:r>
      <w:r w:rsidR="00AA5397">
        <w:rPr>
          <w:rFonts w:ascii="Times New Roman" w:hAnsi="Times New Roman"/>
          <w:sz w:val="24"/>
          <w:szCs w:val="24"/>
        </w:rPr>
        <w:t>наличие учебного  кабинета,</w:t>
      </w:r>
      <w:r w:rsidRPr="00822037">
        <w:rPr>
          <w:rFonts w:ascii="Times New Roman" w:hAnsi="Times New Roman"/>
          <w:sz w:val="24"/>
          <w:szCs w:val="24"/>
        </w:rPr>
        <w:t xml:space="preserve"> оснащенного о</w:t>
      </w:r>
      <w:r w:rsidRPr="00822037">
        <w:rPr>
          <w:rFonts w:ascii="Times New Roman" w:hAnsi="Times New Roman"/>
          <w:bCs/>
          <w:sz w:val="24"/>
          <w:szCs w:val="24"/>
        </w:rPr>
        <w:t xml:space="preserve">борудованием: </w:t>
      </w:r>
    </w:p>
    <w:p w:rsidR="00AB1E30" w:rsidRPr="00822037" w:rsidRDefault="00AB1E30" w:rsidP="00266EBE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 - рабочие места по количеству обучающихся; </w:t>
      </w:r>
    </w:p>
    <w:p w:rsidR="00AB1E30" w:rsidRPr="00822037" w:rsidRDefault="00AB1E30" w:rsidP="00266EBE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 - рабочее место преподавателя;</w:t>
      </w:r>
    </w:p>
    <w:p w:rsidR="00AB1E30" w:rsidRPr="00822037" w:rsidRDefault="00AB1E30" w:rsidP="00266EBE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- репродукции;</w:t>
      </w:r>
    </w:p>
    <w:p w:rsidR="00AB1E30" w:rsidRPr="00822037" w:rsidRDefault="00AB1E30" w:rsidP="00266EBE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- персональный компьютер с лицензионным программным обеспечением; </w:t>
      </w:r>
    </w:p>
    <w:p w:rsidR="00AB1E30" w:rsidRPr="00822037" w:rsidRDefault="00AB1E30" w:rsidP="00266EBE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-  проектор; </w:t>
      </w:r>
    </w:p>
    <w:p w:rsidR="00AB1E30" w:rsidRPr="00822037" w:rsidRDefault="00AB1E30" w:rsidP="00266EBE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-  ауди</w:t>
      </w:r>
      <w:r w:rsidR="00AE6EFF">
        <w:rPr>
          <w:rFonts w:ascii="Times New Roman" w:hAnsi="Times New Roman"/>
          <w:sz w:val="24"/>
          <w:szCs w:val="24"/>
        </w:rPr>
        <w:t xml:space="preserve">овизуальные средства обучения. </w:t>
      </w:r>
    </w:p>
    <w:p w:rsidR="00AB1E30" w:rsidRPr="00822037" w:rsidRDefault="00AB1E30" w:rsidP="00266EBE">
      <w:pPr>
        <w:spacing w:after="0" w:line="240" w:lineRule="auto"/>
        <w:ind w:firstLine="660"/>
        <w:rPr>
          <w:rFonts w:ascii="Times New Roman" w:hAnsi="Times New Roman"/>
          <w:b/>
          <w:bCs/>
          <w:sz w:val="24"/>
          <w:szCs w:val="24"/>
        </w:rPr>
      </w:pPr>
    </w:p>
    <w:p w:rsidR="00AB1E30" w:rsidRDefault="00AB1E30" w:rsidP="00266EBE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822037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E20A63" w:rsidRPr="00822037" w:rsidRDefault="00E20A63" w:rsidP="00266EBE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</w:t>
      </w:r>
      <w:r w:rsidR="00AA5397">
        <w:rPr>
          <w:rFonts w:ascii="Times New Roman" w:hAnsi="Times New Roman"/>
          <w:bCs/>
          <w:sz w:val="24"/>
          <w:szCs w:val="24"/>
        </w:rPr>
        <w:t xml:space="preserve">имеет </w:t>
      </w:r>
      <w:r w:rsidRPr="00822037">
        <w:rPr>
          <w:rFonts w:ascii="Times New Roman" w:hAnsi="Times New Roman"/>
          <w:bCs/>
          <w:sz w:val="24"/>
          <w:szCs w:val="24"/>
        </w:rPr>
        <w:t>п</w:t>
      </w:r>
      <w:r w:rsidRPr="00822037">
        <w:rPr>
          <w:rFonts w:ascii="Times New Roman" w:hAnsi="Times New Roman"/>
          <w:sz w:val="24"/>
          <w:szCs w:val="24"/>
        </w:rPr>
        <w:t xml:space="preserve">ечатные образовательные и информационные ресурсы, рекомендуемых для использования в образовательном процессе </w:t>
      </w:r>
    </w:p>
    <w:p w:rsidR="00E20A63" w:rsidRPr="00822037" w:rsidRDefault="00E20A63" w:rsidP="00266EBE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B1E30" w:rsidRPr="00822037" w:rsidRDefault="00AB1E30" w:rsidP="00266EBE">
      <w:pPr>
        <w:spacing w:after="0" w:line="240" w:lineRule="auto"/>
        <w:ind w:firstLine="660"/>
        <w:contextualSpacing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AA5397" w:rsidRDefault="00AA5397" w:rsidP="00AA5397">
      <w:pPr>
        <w:autoSpaceDE w:val="0"/>
        <w:autoSpaceDN w:val="0"/>
        <w:adjustRightInd w:val="0"/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Чалова Л.Д. </w:t>
      </w:r>
      <w:r w:rsidRPr="00822037">
        <w:rPr>
          <w:rFonts w:ascii="Times New Roman" w:hAnsi="Times New Roman"/>
          <w:sz w:val="24"/>
          <w:szCs w:val="24"/>
        </w:rPr>
        <w:t>Санитария и гигиена парикмахе</w:t>
      </w:r>
      <w:r>
        <w:rPr>
          <w:rFonts w:ascii="Times New Roman" w:hAnsi="Times New Roman"/>
          <w:sz w:val="24"/>
          <w:szCs w:val="24"/>
        </w:rPr>
        <w:t>рских услуг. – М.:Академия, 2018</w:t>
      </w:r>
    </w:p>
    <w:p w:rsidR="00AA5397" w:rsidRPr="00822037" w:rsidRDefault="00AA5397" w:rsidP="00AA5397">
      <w:pPr>
        <w:autoSpaceDE w:val="0"/>
        <w:autoSpaceDN w:val="0"/>
        <w:adjustRightInd w:val="0"/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822037">
        <w:rPr>
          <w:rFonts w:ascii="Times New Roman" w:hAnsi="Times New Roman"/>
          <w:sz w:val="24"/>
          <w:szCs w:val="24"/>
        </w:rPr>
        <w:t>Соколова Е.А. Основы физиологии кожи и волос.- М.: Академия, 201</w:t>
      </w:r>
      <w:r>
        <w:rPr>
          <w:rFonts w:ascii="Times New Roman" w:hAnsi="Times New Roman"/>
          <w:sz w:val="24"/>
          <w:szCs w:val="24"/>
        </w:rPr>
        <w:t>8</w:t>
      </w:r>
      <w:r w:rsidRPr="00822037">
        <w:rPr>
          <w:rFonts w:ascii="Times New Roman" w:hAnsi="Times New Roman"/>
          <w:sz w:val="24"/>
          <w:szCs w:val="24"/>
        </w:rPr>
        <w:t>.</w:t>
      </w:r>
    </w:p>
    <w:p w:rsidR="00AB1E30" w:rsidRPr="00822037" w:rsidRDefault="00AA5397" w:rsidP="00266EBE">
      <w:pPr>
        <w:autoSpaceDE w:val="0"/>
        <w:autoSpaceDN w:val="0"/>
        <w:adjustRightInd w:val="0"/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AE6EFF">
        <w:rPr>
          <w:rFonts w:ascii="Times New Roman" w:hAnsi="Times New Roman"/>
          <w:sz w:val="24"/>
          <w:szCs w:val="24"/>
        </w:rPr>
        <w:t xml:space="preserve">. </w:t>
      </w:r>
      <w:r w:rsidR="00AB1E30" w:rsidRPr="00822037">
        <w:rPr>
          <w:rFonts w:ascii="Times New Roman" w:hAnsi="Times New Roman"/>
          <w:sz w:val="24"/>
          <w:szCs w:val="24"/>
        </w:rPr>
        <w:t>Соколова Е.А. Основы физиологии кожи и волос.- М.: Академия, 2016.</w:t>
      </w:r>
    </w:p>
    <w:p w:rsidR="00E20A63" w:rsidRPr="00822037" w:rsidRDefault="00AA5397" w:rsidP="00266EBE">
      <w:pPr>
        <w:autoSpaceDE w:val="0"/>
        <w:autoSpaceDN w:val="0"/>
        <w:adjustRightInd w:val="0"/>
        <w:spacing w:after="0" w:line="240" w:lineRule="auto"/>
        <w:ind w:firstLine="66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E20A63" w:rsidRPr="00822037">
        <w:rPr>
          <w:rFonts w:ascii="Times New Roman" w:hAnsi="Times New Roman"/>
          <w:sz w:val="24"/>
          <w:szCs w:val="24"/>
        </w:rPr>
        <w:t xml:space="preserve">. </w:t>
      </w:r>
      <w:r w:rsidR="00E20A63" w:rsidRPr="00822037">
        <w:rPr>
          <w:rFonts w:ascii="Times New Roman" w:hAnsi="Times New Roman"/>
          <w:iCs/>
          <w:sz w:val="24"/>
          <w:szCs w:val="24"/>
        </w:rPr>
        <w:t xml:space="preserve">Чалова Л.Д., Галиева С.А., Уколова А.В. </w:t>
      </w:r>
      <w:r w:rsidR="00E20A63" w:rsidRPr="00822037">
        <w:rPr>
          <w:rFonts w:ascii="Times New Roman" w:hAnsi="Times New Roman"/>
          <w:sz w:val="24"/>
          <w:szCs w:val="24"/>
        </w:rPr>
        <w:t>Санитария и гигиена парикмахерских услуг. – М.:Академия, 2014.</w:t>
      </w:r>
    </w:p>
    <w:p w:rsidR="00AB1E30" w:rsidRPr="00822037" w:rsidRDefault="00AB1E30" w:rsidP="00266EBE">
      <w:pPr>
        <w:spacing w:after="0" w:line="240" w:lineRule="auto"/>
        <w:ind w:firstLine="660"/>
        <w:rPr>
          <w:rFonts w:ascii="Times New Roman" w:hAnsi="Times New Roman"/>
          <w:b/>
          <w:bCs/>
          <w:sz w:val="24"/>
          <w:szCs w:val="24"/>
        </w:rPr>
      </w:pPr>
    </w:p>
    <w:p w:rsidR="004F1E99" w:rsidRDefault="004F1E99" w:rsidP="00266EBE">
      <w:pPr>
        <w:spacing w:after="0" w:line="240" w:lineRule="auto"/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4F1E99" w:rsidRDefault="004F1E99" w:rsidP="00AB1E30">
      <w:pPr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4F1E99" w:rsidRDefault="004F1E99" w:rsidP="00AB1E30">
      <w:pPr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4F1E99" w:rsidRDefault="004F1E99" w:rsidP="00AB1E30">
      <w:pPr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4F1E99" w:rsidRDefault="004F1E99" w:rsidP="00AB1E30">
      <w:pPr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4F1E99" w:rsidRDefault="004F1E99" w:rsidP="00AB1E30">
      <w:pPr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4F1E99" w:rsidRDefault="004F1E99" w:rsidP="00AB1E30">
      <w:pPr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4F1E99" w:rsidRDefault="004F1E99" w:rsidP="00AB1E30">
      <w:pPr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4F1E99" w:rsidRDefault="004F1E99" w:rsidP="00AB1E30">
      <w:pPr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4F1E99" w:rsidRDefault="004F1E99" w:rsidP="00AB1E30">
      <w:pPr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4F1E99" w:rsidRDefault="004F1E99" w:rsidP="00AB1E30">
      <w:pPr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4F1E99" w:rsidRDefault="004F1E99" w:rsidP="00AB1E30">
      <w:pPr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4F1E99" w:rsidRDefault="004F1E99" w:rsidP="00AB1E30">
      <w:pPr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4F1E99" w:rsidRDefault="004F1E99" w:rsidP="00AB1E30">
      <w:pPr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4F1E99" w:rsidRDefault="004F1E99" w:rsidP="00AB1E30">
      <w:pPr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4F1E99" w:rsidRDefault="004F1E99" w:rsidP="00AB1E30">
      <w:pPr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266EBE" w:rsidRDefault="00266EBE" w:rsidP="00AB1E30">
      <w:pPr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266EBE" w:rsidRDefault="00266EBE" w:rsidP="00AB1E30">
      <w:pPr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266EBE" w:rsidRDefault="00266EBE" w:rsidP="00AB1E30">
      <w:pPr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266EBE" w:rsidRDefault="00266EBE" w:rsidP="00AB1E30">
      <w:pPr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266EBE" w:rsidRDefault="00266EBE" w:rsidP="00AB1E30">
      <w:pPr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4F1E99" w:rsidRDefault="004F1E99" w:rsidP="00AB1E30">
      <w:pPr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4F1E99" w:rsidRDefault="004F1E99" w:rsidP="00AB1E30">
      <w:pPr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4F1E99" w:rsidRDefault="004F1E99" w:rsidP="00AB1E30">
      <w:pPr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B23DF2" w:rsidRPr="00B23DF2" w:rsidRDefault="00B23DF2" w:rsidP="00B23DF2">
      <w:pPr>
        <w:pStyle w:val="a9"/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  <w:u w:color="000000" w:themeColor="text1"/>
        </w:rPr>
      </w:pPr>
      <w:r w:rsidRPr="00B23DF2">
        <w:rPr>
          <w:rFonts w:ascii="Times New Roman" w:hAnsi="Times New Roman"/>
          <w:b/>
          <w:color w:val="000000" w:themeColor="text1"/>
          <w:sz w:val="24"/>
          <w:szCs w:val="24"/>
          <w:u w:color="000000" w:themeColor="text1"/>
        </w:rPr>
        <w:lastRenderedPageBreak/>
        <w:t>4.КОНТРОЛЬ И ОЦЕНКА РЕЗУЛЬТАТОВ ОСВОЕНИЯ УЧЕБНОЙ ДИСЦИПЛИНЫ</w:t>
      </w:r>
    </w:p>
    <w:p w:rsidR="00B23DF2" w:rsidRDefault="00B23DF2" w:rsidP="00B23DF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color="000000" w:themeColor="text1"/>
        </w:rPr>
      </w:pPr>
      <w:r w:rsidRPr="00B23DF2">
        <w:rPr>
          <w:rFonts w:ascii="Times New Roman" w:hAnsi="Times New Roman" w:cs="Times New Roman"/>
          <w:color w:val="000000" w:themeColor="text1"/>
          <w:sz w:val="24"/>
          <w:szCs w:val="24"/>
          <w:u w:color="000000" w:themeColor="text1"/>
        </w:rPr>
        <w:t>Контроль и оценка результатов освоения дисциплины осуществляется преподавателем в процессе проведения практических занятий и выполнения обучающимися индивидуальных заданий самостоятельной работы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8"/>
        <w:gridCol w:w="3630"/>
        <w:gridCol w:w="2533"/>
      </w:tblGrid>
      <w:tr w:rsidR="00D1399D" w:rsidRPr="00822037" w:rsidTr="00E07609">
        <w:tc>
          <w:tcPr>
            <w:tcW w:w="1780" w:type="pct"/>
          </w:tcPr>
          <w:p w:rsidR="00D1399D" w:rsidRPr="00822037" w:rsidRDefault="00D1399D" w:rsidP="00E0760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896" w:type="pct"/>
          </w:tcPr>
          <w:p w:rsidR="00D1399D" w:rsidRPr="00822037" w:rsidRDefault="00D1399D" w:rsidP="00E0760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323" w:type="pct"/>
          </w:tcPr>
          <w:p w:rsidR="00D1399D" w:rsidRPr="00822037" w:rsidRDefault="00D1399D" w:rsidP="00E0760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D1399D" w:rsidRPr="00822037" w:rsidTr="00E07609">
        <w:tc>
          <w:tcPr>
            <w:tcW w:w="1780" w:type="pct"/>
          </w:tcPr>
          <w:p w:rsidR="00D1399D" w:rsidRPr="00B116D7" w:rsidRDefault="00D1399D" w:rsidP="00E07609">
            <w:pPr>
              <w:pStyle w:val="Default"/>
              <w:jc w:val="both"/>
            </w:pPr>
            <w:r w:rsidRPr="00822037">
              <w:rPr>
                <w:b/>
              </w:rPr>
              <w:t>Умения:</w:t>
            </w:r>
            <w:r w:rsidRPr="00B116D7">
              <w:t xml:space="preserve">определять типы, фактуру и структуру волос; </w:t>
            </w:r>
          </w:p>
          <w:p w:rsidR="00D1399D" w:rsidRDefault="00D1399D" w:rsidP="00E07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болезни кожи и волос</w:t>
            </w:r>
          </w:p>
          <w:p w:rsidR="00D1399D" w:rsidRPr="00822037" w:rsidRDefault="00D1399D" w:rsidP="00E07609">
            <w:pPr>
              <w:pStyle w:val="Default"/>
              <w:rPr>
                <w:bCs/>
              </w:rPr>
            </w:pPr>
            <w:r w:rsidRPr="00822037">
              <w:rPr>
                <w:b/>
              </w:rPr>
              <w:t xml:space="preserve">Знания:  </w:t>
            </w:r>
            <w:r w:rsidRPr="00B116D7">
              <w:t>типы, фактуру и структуру волос; болезни кожи и волос, их причины; профилактику заболеваний кожи и волос</w:t>
            </w:r>
          </w:p>
        </w:tc>
        <w:tc>
          <w:tcPr>
            <w:tcW w:w="1896" w:type="pct"/>
          </w:tcPr>
          <w:p w:rsidR="00D1399D" w:rsidRPr="000E79F8" w:rsidRDefault="00D1399D" w:rsidP="00E076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E79F8">
              <w:rPr>
                <w:rFonts w:ascii="Times New Roman" w:hAnsi="Times New Roman"/>
                <w:sz w:val="24"/>
                <w:szCs w:val="24"/>
              </w:rPr>
              <w:t>выполняет подготовительные работы по обслуживанию клиентов перед всеми видами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1399D" w:rsidRPr="000E79F8" w:rsidRDefault="00D1399D" w:rsidP="00E076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79F8">
              <w:rPr>
                <w:rFonts w:ascii="Times New Roman" w:hAnsi="Times New Roman"/>
                <w:sz w:val="24"/>
                <w:szCs w:val="24"/>
              </w:rPr>
              <w:t>определяет наличие дерматологических проблем кожи головы и волос;.</w:t>
            </w:r>
          </w:p>
          <w:p w:rsidR="00D1399D" w:rsidRDefault="00D1399D" w:rsidP="00E07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9F8">
              <w:rPr>
                <w:rFonts w:ascii="Times New Roman" w:hAnsi="Times New Roman"/>
                <w:sz w:val="24"/>
                <w:szCs w:val="24"/>
              </w:rPr>
              <w:t xml:space="preserve">определяет кожные болезни при осмотре; </w:t>
            </w:r>
          </w:p>
          <w:p w:rsidR="00D1399D" w:rsidRPr="00822037" w:rsidRDefault="00D1399D" w:rsidP="00E076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79F8">
              <w:rPr>
                <w:rFonts w:ascii="Times New Roman" w:hAnsi="Times New Roman"/>
                <w:sz w:val="24"/>
                <w:szCs w:val="24"/>
              </w:rPr>
              <w:t xml:space="preserve">знает типы,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u w:color="000000" w:themeColor="text1"/>
              </w:rPr>
              <w:t>фактуру и структуру волос</w:t>
            </w:r>
          </w:p>
        </w:tc>
        <w:tc>
          <w:tcPr>
            <w:tcW w:w="1323" w:type="pct"/>
          </w:tcPr>
          <w:p w:rsidR="00D1399D" w:rsidRPr="00822037" w:rsidRDefault="00D1399D" w:rsidP="00E07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домашние задания по визуальному (пальпаторному) определению  анатомических образований  по атласам, муляжам, учебникам, конспектам;</w:t>
            </w:r>
          </w:p>
          <w:p w:rsidR="00D1399D" w:rsidRPr="00822037" w:rsidRDefault="00D1399D" w:rsidP="00E07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- практические задания по работе с обучением зарисовки схем строения</w:t>
            </w:r>
          </w:p>
          <w:p w:rsidR="00D1399D" w:rsidRPr="00822037" w:rsidRDefault="00D1399D" w:rsidP="00E07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- практические индивидуальные  задания;</w:t>
            </w:r>
          </w:p>
          <w:p w:rsidR="00D1399D" w:rsidRPr="00822037" w:rsidRDefault="00D1399D" w:rsidP="00E07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- тестовые задания по соответствующим темам;</w:t>
            </w:r>
          </w:p>
          <w:p w:rsidR="00D1399D" w:rsidRPr="00822037" w:rsidRDefault="00D1399D" w:rsidP="00E07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- зачётная   работа</w:t>
            </w:r>
          </w:p>
          <w:p w:rsidR="00D1399D" w:rsidRPr="00822037" w:rsidRDefault="00D1399D" w:rsidP="00E076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D1399D" w:rsidRDefault="00D1399D" w:rsidP="00D1399D"/>
    <w:p w:rsidR="00D1399D" w:rsidRPr="00D1399D" w:rsidRDefault="00D1399D" w:rsidP="00D1399D"/>
    <w:p w:rsidR="00B23DF2" w:rsidRDefault="00B23DF2" w:rsidP="00B23D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 w:themeColor="text1"/>
          <w:sz w:val="24"/>
          <w:szCs w:val="24"/>
          <w:u w:color="000000" w:themeColor="text1"/>
        </w:rPr>
      </w:pPr>
      <w:bookmarkStart w:id="0" w:name="_GoBack"/>
      <w:bookmarkEnd w:id="0"/>
    </w:p>
    <w:sectPr w:rsidR="00B23DF2" w:rsidSect="00760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0889" w:rsidRDefault="00130889">
      <w:pPr>
        <w:spacing w:after="0" w:line="240" w:lineRule="auto"/>
      </w:pPr>
      <w:r>
        <w:separator/>
      </w:r>
    </w:p>
  </w:endnote>
  <w:endnote w:type="continuationSeparator" w:id="1">
    <w:p w:rsidR="00130889" w:rsidRDefault="001308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13D" w:rsidRDefault="00DB013E">
    <w:pPr>
      <w:pStyle w:val="a3"/>
      <w:jc w:val="right"/>
    </w:pPr>
    <w:r>
      <w:fldChar w:fldCharType="begin"/>
    </w:r>
    <w:r w:rsidR="00D95BDF">
      <w:instrText>PAGE   \* MERGEFORMAT</w:instrText>
    </w:r>
    <w:r>
      <w:fldChar w:fldCharType="separate"/>
    </w:r>
    <w:r w:rsidR="002725DD">
      <w:rPr>
        <w:noProof/>
      </w:rPr>
      <w:t>10</w:t>
    </w:r>
    <w:r>
      <w:fldChar w:fldCharType="end"/>
    </w:r>
  </w:p>
  <w:p w:rsidR="008F313D" w:rsidRDefault="0013088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0889" w:rsidRDefault="00130889">
      <w:pPr>
        <w:spacing w:after="0" w:line="240" w:lineRule="auto"/>
      </w:pPr>
      <w:r>
        <w:separator/>
      </w:r>
    </w:p>
  </w:footnote>
  <w:footnote w:type="continuationSeparator" w:id="1">
    <w:p w:rsidR="00130889" w:rsidRDefault="001308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41ECA"/>
    <w:multiLevelType w:val="hybridMultilevel"/>
    <w:tmpl w:val="53122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EA6AEF"/>
    <w:multiLevelType w:val="hybridMultilevel"/>
    <w:tmpl w:val="7C1CC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B94DC2"/>
    <w:multiLevelType w:val="hybridMultilevel"/>
    <w:tmpl w:val="00B6B8E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4C170C9"/>
    <w:multiLevelType w:val="hybridMultilevel"/>
    <w:tmpl w:val="774AE570"/>
    <w:lvl w:ilvl="0" w:tplc="9E08053A">
      <w:start w:val="1"/>
      <w:numFmt w:val="bullet"/>
      <w:lvlText w:val=""/>
      <w:lvlJc w:val="left"/>
      <w:pPr>
        <w:ind w:left="6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AE1FC4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442A"/>
    <w:rsid w:val="0004090E"/>
    <w:rsid w:val="00056F0C"/>
    <w:rsid w:val="00090950"/>
    <w:rsid w:val="000C60F6"/>
    <w:rsid w:val="00130889"/>
    <w:rsid w:val="00141981"/>
    <w:rsid w:val="001827A4"/>
    <w:rsid w:val="00205EE3"/>
    <w:rsid w:val="0020720B"/>
    <w:rsid w:val="002204AE"/>
    <w:rsid w:val="00266EBE"/>
    <w:rsid w:val="002725DD"/>
    <w:rsid w:val="00286A30"/>
    <w:rsid w:val="002F22DE"/>
    <w:rsid w:val="002F7A3D"/>
    <w:rsid w:val="0030199C"/>
    <w:rsid w:val="00347A6F"/>
    <w:rsid w:val="003F2B96"/>
    <w:rsid w:val="004030F6"/>
    <w:rsid w:val="00410ACD"/>
    <w:rsid w:val="0041505D"/>
    <w:rsid w:val="00426189"/>
    <w:rsid w:val="00427CD7"/>
    <w:rsid w:val="00461F73"/>
    <w:rsid w:val="0046442A"/>
    <w:rsid w:val="004C2004"/>
    <w:rsid w:val="004F1E99"/>
    <w:rsid w:val="00507603"/>
    <w:rsid w:val="005106AA"/>
    <w:rsid w:val="00540DDE"/>
    <w:rsid w:val="00665D98"/>
    <w:rsid w:val="00667148"/>
    <w:rsid w:val="00694C40"/>
    <w:rsid w:val="006D65C3"/>
    <w:rsid w:val="006E22ED"/>
    <w:rsid w:val="0070228C"/>
    <w:rsid w:val="0071750B"/>
    <w:rsid w:val="00760B52"/>
    <w:rsid w:val="00775E5D"/>
    <w:rsid w:val="00785658"/>
    <w:rsid w:val="007D0DD3"/>
    <w:rsid w:val="00826092"/>
    <w:rsid w:val="0084712E"/>
    <w:rsid w:val="008B174A"/>
    <w:rsid w:val="008F44E5"/>
    <w:rsid w:val="009076BE"/>
    <w:rsid w:val="00955AEC"/>
    <w:rsid w:val="009700DE"/>
    <w:rsid w:val="00996D19"/>
    <w:rsid w:val="009C590E"/>
    <w:rsid w:val="009D0F99"/>
    <w:rsid w:val="009D6CF7"/>
    <w:rsid w:val="00AA5397"/>
    <w:rsid w:val="00AB1E30"/>
    <w:rsid w:val="00AD42B4"/>
    <w:rsid w:val="00AD73C6"/>
    <w:rsid w:val="00AE6EFF"/>
    <w:rsid w:val="00AF5C85"/>
    <w:rsid w:val="00B0003E"/>
    <w:rsid w:val="00B23DF2"/>
    <w:rsid w:val="00B4126F"/>
    <w:rsid w:val="00B77090"/>
    <w:rsid w:val="00BB310E"/>
    <w:rsid w:val="00C94F00"/>
    <w:rsid w:val="00D02A13"/>
    <w:rsid w:val="00D1399D"/>
    <w:rsid w:val="00D60E24"/>
    <w:rsid w:val="00D67728"/>
    <w:rsid w:val="00D95BDF"/>
    <w:rsid w:val="00DB013E"/>
    <w:rsid w:val="00DD4201"/>
    <w:rsid w:val="00DD6623"/>
    <w:rsid w:val="00DE5E70"/>
    <w:rsid w:val="00E20A63"/>
    <w:rsid w:val="00E327BF"/>
    <w:rsid w:val="00E532CB"/>
    <w:rsid w:val="00E53A15"/>
    <w:rsid w:val="00EB33F4"/>
    <w:rsid w:val="00EC34A8"/>
    <w:rsid w:val="00ED305B"/>
    <w:rsid w:val="00EE0B9D"/>
    <w:rsid w:val="00EE498E"/>
    <w:rsid w:val="00F32699"/>
    <w:rsid w:val="00F42916"/>
    <w:rsid w:val="00F6722C"/>
    <w:rsid w:val="00F81395"/>
    <w:rsid w:val="00F92CC6"/>
    <w:rsid w:val="00FA52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E3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23DF2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23DF2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AB1E30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AB1E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rsid w:val="00AB1E30"/>
    <w:rPr>
      <w:rFonts w:cs="Times New Roman"/>
      <w:color w:val="0000FF"/>
      <w:u w:val="single"/>
    </w:rPr>
  </w:style>
  <w:style w:type="character" w:styleId="a6">
    <w:name w:val="Emphasis"/>
    <w:basedOn w:val="a0"/>
    <w:uiPriority w:val="99"/>
    <w:qFormat/>
    <w:rsid w:val="00AB1E30"/>
    <w:rPr>
      <w:rFonts w:cs="Times New Roman"/>
      <w:i/>
    </w:rPr>
  </w:style>
  <w:style w:type="character" w:customStyle="1" w:styleId="apple-converted-space">
    <w:name w:val="apple-converted-space"/>
    <w:uiPriority w:val="99"/>
    <w:rsid w:val="00AB1E30"/>
  </w:style>
  <w:style w:type="character" w:styleId="a7">
    <w:name w:val="Strong"/>
    <w:basedOn w:val="a0"/>
    <w:uiPriority w:val="99"/>
    <w:qFormat/>
    <w:rsid w:val="00AB1E30"/>
    <w:rPr>
      <w:rFonts w:cs="Times New Roman"/>
      <w:b/>
      <w:bCs/>
    </w:rPr>
  </w:style>
  <w:style w:type="table" w:styleId="a8">
    <w:name w:val="Table Grid"/>
    <w:basedOn w:val="a1"/>
    <w:rsid w:val="00B4126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link w:val="aa"/>
    <w:uiPriority w:val="99"/>
    <w:qFormat/>
    <w:rsid w:val="00D95BD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rsid w:val="00B23DF2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b">
    <w:name w:val="Body Text Indent"/>
    <w:aliases w:val="текст,Основной текст 1,Основной текст с отступом Знак1,Основной текст с отступом Знак Знак,Основной текст с отступом Знак Знак Знак Знак,текст Знак Знак Знак Знак,Основной текст 1 Знак Знак Знак Знак"/>
    <w:basedOn w:val="a"/>
    <w:link w:val="ac"/>
    <w:unhideWhenUsed/>
    <w:rsid w:val="00B23DF2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с отступом Знак"/>
    <w:aliases w:val="текст Знак,Основной текст 1 Знак,Основной текст с отступом Знак1 Знак,Основной текст с отступом Знак Знак Знак,Основной текст с отступом Знак Знак Знак Знак Знак,текст Знак Знак Знак Знак Знак"/>
    <w:basedOn w:val="a0"/>
    <w:link w:val="ab"/>
    <w:rsid w:val="00B23D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23DF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d">
    <w:name w:val="List"/>
    <w:basedOn w:val="a"/>
    <w:rsid w:val="00B23DF2"/>
    <w:pPr>
      <w:spacing w:after="0" w:line="240" w:lineRule="auto"/>
      <w:ind w:left="283" w:hanging="283"/>
      <w:contextualSpacing/>
    </w:pPr>
    <w:rPr>
      <w:rFonts w:ascii="Times New Roman" w:hAnsi="Times New Roman"/>
      <w:sz w:val="24"/>
      <w:szCs w:val="24"/>
    </w:rPr>
  </w:style>
  <w:style w:type="character" w:customStyle="1" w:styleId="aa">
    <w:name w:val="Абзац списка Знак"/>
    <w:link w:val="a9"/>
    <w:uiPriority w:val="99"/>
    <w:qFormat/>
    <w:locked/>
    <w:rsid w:val="00DD6623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D139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96808B605E0574EA031A91C75268A35" ma:contentTypeVersion="1" ma:contentTypeDescription="Создание документа." ma:contentTypeScope="" ma:versionID="84a2be01a187bdcf39a9b36b0af770af">
  <xsd:schema xmlns:xsd="http://www.w3.org/2001/XMLSchema" xmlns:xs="http://www.w3.org/2001/XMLSchema" xmlns:p="http://schemas.microsoft.com/office/2006/metadata/properties" xmlns:ns2="4a252ca3-5a62-4c1c-90a6-29f4710e47f8" targetNamespace="http://schemas.microsoft.com/office/2006/metadata/properties" ma:root="true" ma:fieldsID="213c56c8ee07c6abcdef7552e3e00d01" ns2:_="">
    <xsd:import namespace="4a252ca3-5a62-4c1c-90a6-29f4710e47f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52ca3-5a62-4c1c-90a6-29f4710e47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3617F1-4DB2-474F-B271-A0647FBECA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252ca3-5a62-4c1c-90a6-29f4710e47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DCE7AD-5659-4742-BB98-D99985617B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1D5F50-31D5-4028-BC40-2855368BB2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840163C-72A6-41A4-8C26-72CDAA93BD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1359</Words>
  <Characters>7751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teh</cp:lastModifiedBy>
  <cp:revision>47</cp:revision>
  <cp:lastPrinted>2019-03-21T13:56:00Z</cp:lastPrinted>
  <dcterms:created xsi:type="dcterms:W3CDTF">2018-03-03T12:17:00Z</dcterms:created>
  <dcterms:modified xsi:type="dcterms:W3CDTF">2020-10-19T08:51:00Z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0x010100F96808B605E0574EA031A91C75268A35</vt:lpwstr>
  </property>
</Properties>
</file>